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A1F" w:rsidRPr="00430096" w:rsidRDefault="001B3A1F" w:rsidP="001B3A1F">
      <w:pPr>
        <w:rPr>
          <w:sz w:val="24"/>
          <w:szCs w:val="24"/>
        </w:rPr>
      </w:pPr>
      <w:bookmarkStart w:id="0" w:name="_GoBack"/>
      <w:bookmarkEnd w:id="0"/>
      <w:r w:rsidRPr="001B3A1F">
        <w:t xml:space="preserve">                                           </w:t>
      </w:r>
      <w:r w:rsidRPr="00430096">
        <w:rPr>
          <w:sz w:val="24"/>
          <w:szCs w:val="24"/>
        </w:rPr>
        <w:t xml:space="preserve">                                      </w:t>
      </w:r>
    </w:p>
    <w:p w:rsidR="001B3A1F" w:rsidRPr="00430096" w:rsidRDefault="001B3A1F" w:rsidP="001B3A1F">
      <w:pPr>
        <w:spacing w:after="0" w:line="240" w:lineRule="auto"/>
        <w:jc w:val="center"/>
        <w:rPr>
          <w:rFonts w:eastAsia="Times New Roman" w:cs="Times New Roman"/>
          <w:sz w:val="24"/>
          <w:szCs w:val="24"/>
          <w:lang w:eastAsia="en-GB"/>
        </w:rPr>
      </w:pPr>
    </w:p>
    <w:p w:rsidR="001B3A1F" w:rsidRPr="00430096" w:rsidRDefault="001B3A1F" w:rsidP="001B3A1F">
      <w:pPr>
        <w:spacing w:after="0" w:line="240" w:lineRule="auto"/>
        <w:jc w:val="center"/>
        <w:rPr>
          <w:rFonts w:eastAsia="Times New Roman" w:cs="Times New Roman"/>
          <w:sz w:val="24"/>
          <w:szCs w:val="24"/>
          <w:lang w:eastAsia="en-GB"/>
        </w:rPr>
      </w:pPr>
    </w:p>
    <w:p w:rsidR="001B3A1F" w:rsidRPr="00430096" w:rsidRDefault="001B3A1F" w:rsidP="001B3A1F">
      <w:pPr>
        <w:spacing w:after="0" w:line="240" w:lineRule="auto"/>
        <w:jc w:val="center"/>
        <w:rPr>
          <w:rFonts w:eastAsia="Times New Roman" w:cs="Times New Roman"/>
          <w:sz w:val="24"/>
          <w:szCs w:val="24"/>
          <w:lang w:eastAsia="en-GB"/>
        </w:rPr>
      </w:pPr>
    </w:p>
    <w:p w:rsidR="001B3A1F" w:rsidRPr="00430096" w:rsidRDefault="001B3A1F" w:rsidP="001B3A1F">
      <w:pPr>
        <w:spacing w:after="0" w:line="240" w:lineRule="auto"/>
        <w:rPr>
          <w:rFonts w:eastAsia="Times New Roman" w:cs="Times New Roman"/>
          <w:sz w:val="96"/>
          <w:szCs w:val="96"/>
          <w:lang w:eastAsia="en-GB"/>
        </w:rPr>
      </w:pPr>
    </w:p>
    <w:p w:rsidR="00D065E7" w:rsidRPr="00430096" w:rsidRDefault="00D065E7" w:rsidP="00D065E7">
      <w:pPr>
        <w:pStyle w:val="Title"/>
        <w:rPr>
          <w:rFonts w:asciiTheme="minorHAnsi" w:hAnsiTheme="minorHAnsi" w:cs="Arial"/>
          <w:sz w:val="96"/>
          <w:szCs w:val="96"/>
          <w:u w:val="single"/>
        </w:rPr>
      </w:pPr>
      <w:r w:rsidRPr="00430096">
        <w:rPr>
          <w:rFonts w:asciiTheme="minorHAnsi" w:hAnsiTheme="minorHAnsi" w:cs="Arial"/>
          <w:sz w:val="96"/>
          <w:szCs w:val="96"/>
          <w:u w:val="single"/>
        </w:rPr>
        <w:t>Level 1</w:t>
      </w:r>
    </w:p>
    <w:p w:rsidR="00D065E7" w:rsidRPr="00430096" w:rsidRDefault="00D065E7" w:rsidP="00D065E7">
      <w:pPr>
        <w:pStyle w:val="Title"/>
        <w:rPr>
          <w:rFonts w:asciiTheme="minorHAnsi" w:hAnsiTheme="minorHAnsi" w:cs="Arial"/>
          <w:sz w:val="96"/>
          <w:szCs w:val="96"/>
        </w:rPr>
      </w:pPr>
      <w:r w:rsidRPr="00430096">
        <w:rPr>
          <w:rFonts w:asciiTheme="minorHAnsi" w:hAnsiTheme="minorHAnsi" w:cs="Arial"/>
          <w:sz w:val="96"/>
          <w:szCs w:val="96"/>
          <w:u w:val="single"/>
        </w:rPr>
        <w:t>Module 1</w:t>
      </w:r>
      <w:r w:rsidRPr="00430096">
        <w:rPr>
          <w:rFonts w:asciiTheme="minorHAnsi" w:hAnsiTheme="minorHAnsi" w:cs="Arial"/>
          <w:sz w:val="96"/>
          <w:szCs w:val="96"/>
        </w:rPr>
        <w:t xml:space="preserve"> </w:t>
      </w:r>
    </w:p>
    <w:p w:rsidR="00D065E7" w:rsidRPr="00430096" w:rsidRDefault="00D065E7" w:rsidP="00D065E7">
      <w:pPr>
        <w:pStyle w:val="Title"/>
        <w:jc w:val="left"/>
        <w:rPr>
          <w:rFonts w:asciiTheme="minorHAnsi" w:hAnsiTheme="minorHAnsi" w:cs="Arial"/>
          <w:sz w:val="96"/>
          <w:szCs w:val="96"/>
        </w:rPr>
      </w:pPr>
    </w:p>
    <w:p w:rsidR="00D065E7" w:rsidRPr="00430096" w:rsidRDefault="007E436F" w:rsidP="00D065E7">
      <w:pPr>
        <w:pStyle w:val="Title"/>
        <w:rPr>
          <w:rFonts w:asciiTheme="minorHAnsi" w:hAnsiTheme="minorHAnsi" w:cs="Arial"/>
          <w:sz w:val="96"/>
          <w:szCs w:val="96"/>
        </w:rPr>
      </w:pPr>
      <w:r>
        <w:rPr>
          <w:rFonts w:asciiTheme="minorHAnsi" w:hAnsiTheme="minorHAnsi" w:cs="Arial"/>
          <w:sz w:val="96"/>
          <w:szCs w:val="96"/>
        </w:rPr>
        <w:t>Anchoring and Submodalities</w:t>
      </w:r>
    </w:p>
    <w:p w:rsidR="00D065E7" w:rsidRPr="00432725" w:rsidRDefault="00D065E7" w:rsidP="007E436F">
      <w:pPr>
        <w:pStyle w:val="Title"/>
        <w:jc w:val="both"/>
        <w:rPr>
          <w:rFonts w:cs="Arial"/>
          <w:bCs w:val="0"/>
          <w:sz w:val="28"/>
          <w:szCs w:val="28"/>
        </w:rPr>
      </w:pPr>
      <w:r w:rsidRPr="00430096">
        <w:rPr>
          <w:rFonts w:asciiTheme="minorHAnsi" w:hAnsiTheme="minorHAnsi" w:cs="Arial"/>
          <w:sz w:val="24"/>
        </w:rPr>
        <w:br w:type="page"/>
      </w:r>
    </w:p>
    <w:p w:rsidR="00D065E7" w:rsidRPr="00432725" w:rsidRDefault="00D065E7" w:rsidP="00D065E7">
      <w:pPr>
        <w:rPr>
          <w:rFonts w:cs="Arial"/>
          <w:sz w:val="28"/>
          <w:szCs w:val="28"/>
        </w:rPr>
      </w:pPr>
    </w:p>
    <w:p w:rsidR="00D065E7" w:rsidRPr="00432725" w:rsidRDefault="00D065E7" w:rsidP="00432725">
      <w:pPr>
        <w:pStyle w:val="Heading1"/>
      </w:pPr>
      <w:bookmarkStart w:id="1" w:name="_Toc442788845"/>
      <w:r w:rsidRPr="00432725">
        <w:t>Embedded Commands/Analogical Marking</w:t>
      </w:r>
      <w:bookmarkEnd w:id="1"/>
    </w:p>
    <w:p w:rsidR="00D065E7" w:rsidRPr="00432725" w:rsidRDefault="00D065E7" w:rsidP="00D065E7">
      <w:pPr>
        <w:ind w:left="360"/>
        <w:jc w:val="center"/>
        <w:rPr>
          <w:rFonts w:cs="Arial"/>
          <w:sz w:val="28"/>
          <w:szCs w:val="28"/>
        </w:rPr>
      </w:pPr>
    </w:p>
    <w:p w:rsidR="00D065E7" w:rsidRPr="00432725" w:rsidRDefault="00D065E7" w:rsidP="00D065E7">
      <w:pPr>
        <w:ind w:left="360"/>
        <w:jc w:val="center"/>
        <w:rPr>
          <w:rFonts w:cs="Arial"/>
          <w:sz w:val="28"/>
          <w:szCs w:val="28"/>
        </w:rPr>
      </w:pPr>
      <w:r w:rsidRPr="00432725">
        <w:rPr>
          <w:rFonts w:cs="Arial"/>
          <w:sz w:val="28"/>
          <w:szCs w:val="28"/>
        </w:rPr>
        <w:t>This is where you mark out certain words for your patients unconscious mind (words such as “relax” for example).</w:t>
      </w:r>
    </w:p>
    <w:p w:rsidR="00D065E7" w:rsidRPr="00432725" w:rsidRDefault="00D065E7" w:rsidP="00D065E7">
      <w:pPr>
        <w:ind w:left="360"/>
        <w:jc w:val="center"/>
        <w:rPr>
          <w:rFonts w:cs="Arial"/>
          <w:sz w:val="28"/>
          <w:szCs w:val="28"/>
        </w:rPr>
      </w:pPr>
    </w:p>
    <w:p w:rsidR="00D065E7" w:rsidRPr="00432725" w:rsidRDefault="00D065E7" w:rsidP="00D065E7">
      <w:pPr>
        <w:ind w:left="360"/>
        <w:jc w:val="center"/>
        <w:rPr>
          <w:rFonts w:cs="Arial"/>
          <w:sz w:val="28"/>
          <w:szCs w:val="28"/>
        </w:rPr>
      </w:pPr>
      <w:r w:rsidRPr="00432725">
        <w:rPr>
          <w:rFonts w:cs="Arial"/>
          <w:sz w:val="28"/>
          <w:szCs w:val="28"/>
        </w:rPr>
        <w:t xml:space="preserve">The word would appear in normal conversation, such as </w:t>
      </w:r>
    </w:p>
    <w:p w:rsidR="00D065E7" w:rsidRPr="00432725" w:rsidRDefault="00D065E7" w:rsidP="00D065E7">
      <w:pPr>
        <w:ind w:left="360"/>
        <w:jc w:val="center"/>
        <w:rPr>
          <w:rFonts w:cs="Arial"/>
          <w:i/>
          <w:sz w:val="28"/>
          <w:szCs w:val="28"/>
        </w:rPr>
      </w:pPr>
      <w:r w:rsidRPr="00432725">
        <w:rPr>
          <w:rFonts w:cs="Arial"/>
          <w:sz w:val="28"/>
          <w:szCs w:val="28"/>
        </w:rPr>
        <w:t>“</w:t>
      </w:r>
      <w:r w:rsidRPr="00432725">
        <w:rPr>
          <w:rFonts w:cs="Arial"/>
          <w:i/>
          <w:sz w:val="28"/>
          <w:szCs w:val="28"/>
        </w:rPr>
        <w:t>You can allow yourself to relax”</w:t>
      </w:r>
    </w:p>
    <w:p w:rsidR="00D065E7" w:rsidRPr="00432725" w:rsidRDefault="00D065E7" w:rsidP="00D065E7">
      <w:pPr>
        <w:ind w:left="360"/>
        <w:jc w:val="center"/>
        <w:rPr>
          <w:rFonts w:cs="Arial"/>
          <w:sz w:val="28"/>
          <w:szCs w:val="28"/>
        </w:rPr>
      </w:pPr>
      <w:r w:rsidRPr="00432725">
        <w:rPr>
          <w:rFonts w:cs="Arial"/>
          <w:i/>
          <w:sz w:val="28"/>
          <w:szCs w:val="28"/>
        </w:rPr>
        <w:t xml:space="preserve"> </w:t>
      </w:r>
      <w:r w:rsidRPr="00432725">
        <w:rPr>
          <w:rFonts w:cs="Arial"/>
          <w:sz w:val="28"/>
          <w:szCs w:val="28"/>
        </w:rPr>
        <w:t xml:space="preserve">but you would mark the chosen word out in some way… </w:t>
      </w:r>
    </w:p>
    <w:p w:rsidR="00D065E7" w:rsidRPr="00432725" w:rsidRDefault="00D065E7" w:rsidP="00D065E7">
      <w:pPr>
        <w:ind w:left="360"/>
        <w:jc w:val="center"/>
        <w:rPr>
          <w:rFonts w:cs="Arial"/>
          <w:sz w:val="28"/>
          <w:szCs w:val="28"/>
        </w:rPr>
      </w:pPr>
    </w:p>
    <w:p w:rsidR="00D065E7" w:rsidRPr="00432725" w:rsidRDefault="00D065E7" w:rsidP="00D065E7">
      <w:pPr>
        <w:rPr>
          <w:rFonts w:cs="Arial"/>
          <w:b/>
          <w:bCs/>
          <w:sz w:val="28"/>
          <w:szCs w:val="28"/>
        </w:rPr>
      </w:pPr>
      <w:r w:rsidRPr="00432725">
        <w:rPr>
          <w:rFonts w:cs="Arial"/>
          <w:b/>
          <w:bCs/>
          <w:sz w:val="28"/>
          <w:szCs w:val="28"/>
        </w:rPr>
        <w:t>You can do this through…</w:t>
      </w:r>
    </w:p>
    <w:p w:rsidR="00D065E7" w:rsidRPr="00432725" w:rsidRDefault="00D065E7" w:rsidP="00D065E7">
      <w:pPr>
        <w:rPr>
          <w:rFonts w:cs="Arial"/>
          <w:sz w:val="28"/>
          <w:szCs w:val="28"/>
        </w:rPr>
      </w:pPr>
    </w:p>
    <w:p w:rsidR="00D065E7" w:rsidRPr="00432725" w:rsidRDefault="00D065E7" w:rsidP="00D065E7">
      <w:pPr>
        <w:numPr>
          <w:ilvl w:val="0"/>
          <w:numId w:val="9"/>
        </w:numPr>
        <w:spacing w:after="0" w:line="240" w:lineRule="auto"/>
        <w:rPr>
          <w:rFonts w:cs="Arial"/>
          <w:sz w:val="28"/>
          <w:szCs w:val="28"/>
        </w:rPr>
      </w:pPr>
      <w:r w:rsidRPr="00432725">
        <w:rPr>
          <w:rFonts w:cs="Arial"/>
          <w:b/>
          <w:sz w:val="28"/>
          <w:szCs w:val="28"/>
        </w:rPr>
        <w:t>Changes in volume:</w:t>
      </w:r>
      <w:r w:rsidRPr="00432725">
        <w:rPr>
          <w:rFonts w:cs="Arial"/>
          <w:sz w:val="28"/>
          <w:szCs w:val="28"/>
        </w:rPr>
        <w:t xml:space="preserve"> such as saying certain words louder or quieter</w:t>
      </w:r>
    </w:p>
    <w:p w:rsidR="00D065E7" w:rsidRPr="00432725" w:rsidRDefault="00D065E7" w:rsidP="00D065E7">
      <w:pPr>
        <w:numPr>
          <w:ilvl w:val="0"/>
          <w:numId w:val="9"/>
        </w:numPr>
        <w:spacing w:after="0" w:line="240" w:lineRule="auto"/>
        <w:rPr>
          <w:rFonts w:cs="Arial"/>
          <w:sz w:val="28"/>
          <w:szCs w:val="28"/>
        </w:rPr>
      </w:pPr>
      <w:r w:rsidRPr="00432725">
        <w:rPr>
          <w:rFonts w:cs="Arial"/>
          <w:sz w:val="28"/>
          <w:szCs w:val="28"/>
        </w:rPr>
        <w:t>Small gaps in the sentence either side of the word</w:t>
      </w:r>
    </w:p>
    <w:p w:rsidR="00D065E7" w:rsidRPr="00432725" w:rsidRDefault="00D065E7" w:rsidP="00D065E7">
      <w:pPr>
        <w:rPr>
          <w:rFonts w:cs="Arial"/>
          <w:sz w:val="28"/>
          <w:szCs w:val="28"/>
        </w:rPr>
      </w:pPr>
    </w:p>
    <w:p w:rsidR="00D065E7" w:rsidRPr="00432725" w:rsidRDefault="00D065E7" w:rsidP="00D065E7">
      <w:pPr>
        <w:numPr>
          <w:ilvl w:val="0"/>
          <w:numId w:val="9"/>
        </w:numPr>
        <w:spacing w:after="0" w:line="240" w:lineRule="auto"/>
        <w:rPr>
          <w:rFonts w:cs="Arial"/>
          <w:sz w:val="28"/>
          <w:szCs w:val="28"/>
        </w:rPr>
      </w:pPr>
      <w:r w:rsidRPr="00432725">
        <w:rPr>
          <w:rFonts w:cs="Arial"/>
          <w:b/>
          <w:sz w:val="28"/>
          <w:szCs w:val="28"/>
        </w:rPr>
        <w:t>Gestures:</w:t>
      </w:r>
      <w:r w:rsidRPr="00432725">
        <w:rPr>
          <w:rFonts w:cs="Arial"/>
          <w:sz w:val="28"/>
          <w:szCs w:val="28"/>
        </w:rPr>
        <w:t xml:space="preserve"> even with their eyes closed the patient will still unconscious pick up on this</w:t>
      </w:r>
    </w:p>
    <w:p w:rsidR="00D065E7" w:rsidRPr="00432725" w:rsidRDefault="00D065E7" w:rsidP="00D065E7">
      <w:pPr>
        <w:rPr>
          <w:rFonts w:cs="Arial"/>
          <w:sz w:val="28"/>
          <w:szCs w:val="28"/>
        </w:rPr>
      </w:pPr>
    </w:p>
    <w:p w:rsidR="00D065E7" w:rsidRPr="00432725" w:rsidRDefault="00D065E7" w:rsidP="00D065E7">
      <w:pPr>
        <w:numPr>
          <w:ilvl w:val="0"/>
          <w:numId w:val="9"/>
        </w:numPr>
        <w:spacing w:after="0" w:line="240" w:lineRule="auto"/>
        <w:rPr>
          <w:rFonts w:cs="Arial"/>
          <w:sz w:val="28"/>
          <w:szCs w:val="28"/>
        </w:rPr>
      </w:pPr>
      <w:r w:rsidRPr="00432725">
        <w:rPr>
          <w:rFonts w:cs="Arial"/>
          <w:b/>
          <w:sz w:val="28"/>
          <w:szCs w:val="28"/>
        </w:rPr>
        <w:t>Deletion:</w:t>
      </w:r>
      <w:r w:rsidRPr="00432725">
        <w:rPr>
          <w:rFonts w:cs="Arial"/>
          <w:sz w:val="28"/>
          <w:szCs w:val="28"/>
        </w:rPr>
        <w:t xml:space="preserve"> missing out an obvious word so the person fills in the word for themselves and so making it stand out more</w:t>
      </w:r>
    </w:p>
    <w:p w:rsidR="00D065E7" w:rsidRPr="00432725" w:rsidRDefault="00D065E7" w:rsidP="00D065E7">
      <w:pPr>
        <w:rPr>
          <w:rFonts w:cs="Arial"/>
          <w:sz w:val="28"/>
          <w:szCs w:val="28"/>
        </w:rPr>
      </w:pPr>
    </w:p>
    <w:p w:rsidR="00D065E7" w:rsidRPr="00432725" w:rsidRDefault="00D065E7" w:rsidP="00D065E7">
      <w:pPr>
        <w:numPr>
          <w:ilvl w:val="0"/>
          <w:numId w:val="9"/>
        </w:numPr>
        <w:spacing w:after="0" w:line="240" w:lineRule="auto"/>
        <w:rPr>
          <w:rFonts w:cs="Arial"/>
          <w:sz w:val="28"/>
          <w:szCs w:val="28"/>
        </w:rPr>
      </w:pPr>
      <w:r w:rsidRPr="00432725">
        <w:rPr>
          <w:rFonts w:cs="Arial"/>
          <w:b/>
          <w:sz w:val="28"/>
          <w:szCs w:val="28"/>
        </w:rPr>
        <w:t>Changing the direction of your voice:</w:t>
      </w:r>
      <w:r w:rsidRPr="00432725">
        <w:rPr>
          <w:rFonts w:cs="Arial"/>
          <w:sz w:val="28"/>
          <w:szCs w:val="28"/>
        </w:rPr>
        <w:t xml:space="preserve"> for example speaking slightly to their side, and then when you say the chosen word saying it directly at them</w:t>
      </w:r>
    </w:p>
    <w:p w:rsidR="00D065E7" w:rsidRPr="00432725" w:rsidRDefault="00D065E7" w:rsidP="00D065E7">
      <w:pPr>
        <w:rPr>
          <w:rFonts w:cs="Arial"/>
          <w:bCs/>
          <w:sz w:val="28"/>
          <w:szCs w:val="28"/>
        </w:rPr>
      </w:pPr>
      <w:r w:rsidRPr="00432725">
        <w:rPr>
          <w:rFonts w:cs="Arial"/>
          <w:bCs/>
          <w:sz w:val="28"/>
          <w:szCs w:val="28"/>
        </w:rPr>
        <w:t xml:space="preserve"> </w:t>
      </w:r>
    </w:p>
    <w:p w:rsidR="00837872" w:rsidRPr="00432725" w:rsidRDefault="00837872">
      <w:pPr>
        <w:rPr>
          <w:rFonts w:cs="Arial"/>
          <w:b/>
          <w:bCs/>
          <w:sz w:val="28"/>
          <w:szCs w:val="28"/>
        </w:rPr>
      </w:pPr>
      <w:r w:rsidRPr="00432725">
        <w:rPr>
          <w:rFonts w:cs="Arial"/>
          <w:b/>
          <w:bCs/>
          <w:sz w:val="28"/>
          <w:szCs w:val="28"/>
        </w:rPr>
        <w:br w:type="page"/>
      </w:r>
    </w:p>
    <w:p w:rsidR="00D065E7" w:rsidRPr="00432725" w:rsidRDefault="00D065E7" w:rsidP="00432725">
      <w:pPr>
        <w:pStyle w:val="Heading1"/>
      </w:pPr>
    </w:p>
    <w:p w:rsidR="00837872" w:rsidRPr="00432725" w:rsidRDefault="00837872" w:rsidP="00432725">
      <w:pPr>
        <w:pStyle w:val="Heading1"/>
        <w:rPr>
          <w:rFonts w:asciiTheme="minorHAnsi" w:hAnsiTheme="minorHAnsi"/>
          <w:u w:val="single"/>
        </w:rPr>
      </w:pPr>
      <w:bookmarkStart w:id="2" w:name="_Toc442788846"/>
      <w:r w:rsidRPr="00432725">
        <w:rPr>
          <w:rFonts w:asciiTheme="minorHAnsi" w:hAnsiTheme="minorHAnsi"/>
          <w:u w:val="single"/>
        </w:rPr>
        <w:t>A Reminder about Representational Systems – or Modalities</w:t>
      </w:r>
      <w:bookmarkEnd w:id="2"/>
    </w:p>
    <w:p w:rsidR="00837872" w:rsidRPr="00432725" w:rsidRDefault="00837872" w:rsidP="00837872">
      <w:pPr>
        <w:widowControl w:val="0"/>
        <w:jc w:val="both"/>
        <w:rPr>
          <w:rFonts w:cs="Arial"/>
          <w:sz w:val="28"/>
          <w:szCs w:val="28"/>
          <w:u w:val="single"/>
        </w:rPr>
      </w:pPr>
    </w:p>
    <w:p w:rsidR="00837872" w:rsidRPr="00432725" w:rsidRDefault="00837872" w:rsidP="00837872">
      <w:pPr>
        <w:widowControl w:val="0"/>
        <w:jc w:val="both"/>
        <w:rPr>
          <w:rFonts w:cs="Arial"/>
          <w:sz w:val="28"/>
          <w:szCs w:val="28"/>
        </w:rPr>
      </w:pPr>
      <w:r w:rsidRPr="00432725">
        <w:rPr>
          <w:rFonts w:cs="Arial"/>
          <w:sz w:val="28"/>
          <w:szCs w:val="28"/>
        </w:rPr>
        <w:t>We have three main modalities through which we experience the world:</w:t>
      </w:r>
    </w:p>
    <w:p w:rsidR="00837872" w:rsidRPr="00432725" w:rsidRDefault="00837872" w:rsidP="00837872">
      <w:pPr>
        <w:widowControl w:val="0"/>
        <w:tabs>
          <w:tab w:val="left" w:pos="720"/>
        </w:tabs>
        <w:ind w:left="926" w:hanging="566"/>
        <w:jc w:val="both"/>
        <w:rPr>
          <w:rFonts w:cs="Arial"/>
          <w:b/>
          <w:sz w:val="28"/>
          <w:szCs w:val="28"/>
        </w:rPr>
      </w:pPr>
      <w:r w:rsidRPr="00432725">
        <w:rPr>
          <w:rFonts w:cs="Arial"/>
          <w:b/>
          <w:sz w:val="28"/>
          <w:szCs w:val="28"/>
        </w:rPr>
        <w:t>Visual</w:t>
      </w:r>
    </w:p>
    <w:p w:rsidR="00837872" w:rsidRPr="00432725" w:rsidRDefault="00837872" w:rsidP="00837872">
      <w:pPr>
        <w:widowControl w:val="0"/>
        <w:tabs>
          <w:tab w:val="left" w:pos="720"/>
        </w:tabs>
        <w:ind w:left="926" w:hanging="566"/>
        <w:jc w:val="both"/>
        <w:rPr>
          <w:rFonts w:cs="Arial"/>
          <w:b/>
          <w:sz w:val="28"/>
          <w:szCs w:val="28"/>
        </w:rPr>
      </w:pPr>
      <w:r w:rsidRPr="00432725">
        <w:rPr>
          <w:rFonts w:cs="Arial"/>
          <w:b/>
          <w:sz w:val="28"/>
          <w:szCs w:val="28"/>
        </w:rPr>
        <w:t>Auditory</w:t>
      </w:r>
    </w:p>
    <w:p w:rsidR="00837872" w:rsidRPr="00432725" w:rsidRDefault="00837872" w:rsidP="00837872">
      <w:pPr>
        <w:widowControl w:val="0"/>
        <w:tabs>
          <w:tab w:val="left" w:pos="720"/>
        </w:tabs>
        <w:ind w:left="926" w:hanging="566"/>
        <w:jc w:val="both"/>
        <w:rPr>
          <w:rFonts w:cs="Arial"/>
          <w:sz w:val="28"/>
          <w:szCs w:val="28"/>
        </w:rPr>
      </w:pPr>
      <w:r w:rsidRPr="00432725">
        <w:rPr>
          <w:rFonts w:cs="Arial"/>
          <w:b/>
          <w:sz w:val="28"/>
          <w:szCs w:val="28"/>
        </w:rPr>
        <w:t>Kinaesthetic</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r w:rsidRPr="00432725">
        <w:rPr>
          <w:rFonts w:cs="Arial"/>
          <w:sz w:val="28"/>
          <w:szCs w:val="28"/>
        </w:rPr>
        <w:t>We tend to have one favoured system of how we interpret and behave in the world.</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r w:rsidRPr="00432725">
        <w:rPr>
          <w:rFonts w:cs="Arial"/>
          <w:sz w:val="28"/>
          <w:szCs w:val="28"/>
        </w:rPr>
        <w:t>People who are:</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b/>
          <w:sz w:val="28"/>
          <w:szCs w:val="28"/>
          <w:u w:val="single"/>
        </w:rPr>
      </w:pPr>
      <w:r w:rsidRPr="00432725">
        <w:rPr>
          <w:rFonts w:cs="Arial"/>
          <w:b/>
          <w:sz w:val="28"/>
          <w:szCs w:val="28"/>
          <w:u w:val="single"/>
        </w:rPr>
        <w:t>Visual:</w:t>
      </w:r>
    </w:p>
    <w:p w:rsidR="00837872" w:rsidRPr="00432725" w:rsidRDefault="00837872" w:rsidP="00837872">
      <w:pPr>
        <w:widowControl w:val="0"/>
        <w:jc w:val="both"/>
        <w:rPr>
          <w:rFonts w:cs="Arial"/>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Stand or sit upright with an erect spine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Eyes move above centre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Higher pitched, loud, fast and clear speech</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Breathe at top of lungs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Neat, tidy and well groomed</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Good at memorising visual instructions</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p>
    <w:p w:rsidR="00837872" w:rsidRPr="00432725" w:rsidRDefault="00837872" w:rsidP="00432725">
      <w:pPr>
        <w:pStyle w:val="Heading1"/>
      </w:pPr>
      <w:bookmarkStart w:id="3" w:name="_Toc442788847"/>
      <w:r w:rsidRPr="00432725">
        <w:t>Auditory:</w:t>
      </w:r>
      <w:bookmarkEnd w:id="3"/>
    </w:p>
    <w:p w:rsidR="00837872" w:rsidRPr="00432725" w:rsidRDefault="00837872" w:rsidP="00837872">
      <w:pPr>
        <w:widowControl w:val="0"/>
        <w:jc w:val="both"/>
        <w:rPr>
          <w:rFonts w:cs="Arial"/>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Move their eyes from side to side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Breathe from the middle of their chest</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Talk to themselves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Easily distracted by noise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Can repeat words exactly</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Like talking on the phone and listening to music</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Memorise things by steps, procedures and sequences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Sensitive to tone of voice</w:t>
      </w:r>
    </w:p>
    <w:p w:rsidR="00837872" w:rsidRPr="00432725" w:rsidRDefault="00837872" w:rsidP="00837872">
      <w:pPr>
        <w:widowControl w:val="0"/>
        <w:tabs>
          <w:tab w:val="left" w:pos="720"/>
        </w:tabs>
        <w:ind w:left="926" w:hanging="566"/>
        <w:jc w:val="both"/>
        <w:rPr>
          <w:rFonts w:cs="Arial"/>
          <w:sz w:val="28"/>
          <w:szCs w:val="28"/>
        </w:rPr>
      </w:pPr>
    </w:p>
    <w:p w:rsidR="00837872" w:rsidRPr="00432725" w:rsidRDefault="00837872" w:rsidP="00837872">
      <w:pPr>
        <w:widowControl w:val="0"/>
        <w:jc w:val="both"/>
        <w:rPr>
          <w:rFonts w:cs="Arial"/>
          <w:b/>
          <w:sz w:val="28"/>
          <w:szCs w:val="28"/>
          <w:u w:val="single"/>
        </w:rPr>
      </w:pPr>
      <w:r w:rsidRPr="00432725">
        <w:rPr>
          <w:rFonts w:cs="Arial"/>
          <w:b/>
          <w:sz w:val="28"/>
          <w:szCs w:val="28"/>
          <w:u w:val="single"/>
        </w:rPr>
        <w:t>Kinaesthetic:</w:t>
      </w:r>
    </w:p>
    <w:p w:rsidR="00837872" w:rsidRPr="00432725" w:rsidRDefault="00837872" w:rsidP="00837872">
      <w:pPr>
        <w:widowControl w:val="0"/>
        <w:jc w:val="both"/>
        <w:rPr>
          <w:rFonts w:cs="Arial"/>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Breathe from the bottom of their lungs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Lower pitched, slower and quieter voice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Move slowly and deliberately</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Respond to touch and physical reward</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Stands closer than a visual person</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Memorise by doing and talking through the steps</w:t>
      </w:r>
    </w:p>
    <w:p w:rsidR="00837872" w:rsidRPr="00432725" w:rsidRDefault="00837872" w:rsidP="00837872">
      <w:pPr>
        <w:widowControl w:val="0"/>
        <w:tabs>
          <w:tab w:val="left" w:pos="720"/>
        </w:tabs>
        <w:ind w:left="360"/>
        <w:jc w:val="both"/>
        <w:rPr>
          <w:rFonts w:cs="Arial"/>
          <w:sz w:val="28"/>
          <w:szCs w:val="28"/>
        </w:rPr>
      </w:pPr>
    </w:p>
    <w:p w:rsidR="00837872" w:rsidRDefault="00837872" w:rsidP="00837872">
      <w:pPr>
        <w:widowControl w:val="0"/>
        <w:jc w:val="both"/>
        <w:rPr>
          <w:rFonts w:cs="Arial"/>
          <w:sz w:val="28"/>
          <w:szCs w:val="28"/>
        </w:rPr>
      </w:pPr>
    </w:p>
    <w:p w:rsidR="00432725" w:rsidRDefault="00432725" w:rsidP="00837872">
      <w:pPr>
        <w:widowControl w:val="0"/>
        <w:jc w:val="both"/>
        <w:rPr>
          <w:rFonts w:cs="Arial"/>
          <w:sz w:val="28"/>
          <w:szCs w:val="28"/>
        </w:rPr>
      </w:pPr>
    </w:p>
    <w:p w:rsidR="00432725" w:rsidRDefault="00432725" w:rsidP="00837872">
      <w:pPr>
        <w:widowControl w:val="0"/>
        <w:jc w:val="both"/>
        <w:rPr>
          <w:rFonts w:cs="Arial"/>
          <w:sz w:val="28"/>
          <w:szCs w:val="28"/>
        </w:rPr>
      </w:pPr>
    </w:p>
    <w:p w:rsidR="00432725" w:rsidRPr="00432725" w:rsidRDefault="00432725" w:rsidP="00837872">
      <w:pPr>
        <w:widowControl w:val="0"/>
        <w:jc w:val="both"/>
        <w:rPr>
          <w:rFonts w:cs="Arial"/>
          <w:sz w:val="28"/>
          <w:szCs w:val="28"/>
        </w:rPr>
      </w:pPr>
    </w:p>
    <w:p w:rsidR="00837872" w:rsidRPr="00432725" w:rsidRDefault="00837872" w:rsidP="00837872">
      <w:pPr>
        <w:widowControl w:val="0"/>
        <w:jc w:val="both"/>
        <w:rPr>
          <w:rFonts w:cs="Arial"/>
          <w:b/>
          <w:sz w:val="28"/>
          <w:szCs w:val="28"/>
        </w:rPr>
      </w:pPr>
    </w:p>
    <w:p w:rsidR="00837872" w:rsidRPr="00432725" w:rsidRDefault="00837872" w:rsidP="00432725">
      <w:pPr>
        <w:pStyle w:val="Heading1"/>
      </w:pPr>
      <w:bookmarkStart w:id="4" w:name="_Toc442788848"/>
      <w:r w:rsidRPr="00432725">
        <w:t>Auditory digital:</w:t>
      </w:r>
      <w:bookmarkEnd w:id="4"/>
    </w:p>
    <w:p w:rsidR="00837872" w:rsidRPr="00432725" w:rsidRDefault="00837872" w:rsidP="00837872">
      <w:pPr>
        <w:widowControl w:val="0"/>
        <w:jc w:val="both"/>
        <w:rPr>
          <w:rFonts w:cs="Arial"/>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Talk to themselves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Learn by making sense of things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May experience tension in neck and shoulders</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Can take on characteristics of other systems</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sz w:val="28"/>
          <w:szCs w:val="28"/>
        </w:rPr>
      </w:pPr>
    </w:p>
    <w:p w:rsidR="00837872" w:rsidRPr="00432725" w:rsidRDefault="00837872" w:rsidP="00837872">
      <w:pPr>
        <w:pStyle w:val="BodyText"/>
        <w:ind w:left="360"/>
        <w:rPr>
          <w:rFonts w:asciiTheme="minorHAnsi" w:hAnsiTheme="minorHAnsi" w:cs="Arial"/>
          <w:sz w:val="28"/>
          <w:szCs w:val="28"/>
        </w:rPr>
      </w:pPr>
      <w:r w:rsidRPr="00432725">
        <w:rPr>
          <w:rFonts w:asciiTheme="minorHAnsi" w:hAnsiTheme="minorHAnsi" w:cs="Arial"/>
          <w:sz w:val="28"/>
          <w:szCs w:val="28"/>
        </w:rPr>
        <w:t>To gain rapport with people, we need to be able to enter their world.  One of the ways of doing this is to use predicates that are appropriate to their experience (this is a more detailed way of getting rapport through words).</w:t>
      </w: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432725" w:rsidRDefault="00432725" w:rsidP="00837872">
      <w:pPr>
        <w:rPr>
          <w:rFonts w:cs="Arial"/>
          <w:b/>
          <w:sz w:val="28"/>
          <w:szCs w:val="28"/>
        </w:rPr>
      </w:pPr>
    </w:p>
    <w:p w:rsidR="00837872" w:rsidRPr="00432725" w:rsidRDefault="00837872" w:rsidP="00837872">
      <w:pPr>
        <w:rPr>
          <w:rFonts w:cs="Arial"/>
          <w:sz w:val="28"/>
          <w:szCs w:val="28"/>
        </w:rPr>
      </w:pPr>
      <w:r w:rsidRPr="00432725">
        <w:rPr>
          <w:rFonts w:cs="Arial"/>
          <w:noProof/>
          <w:sz w:val="28"/>
          <w:szCs w:val="28"/>
          <w:lang w:eastAsia="en-GB"/>
        </w:rPr>
        <w:lastRenderedPageBreak/>
        <mc:AlternateContent>
          <mc:Choice Requires="wps">
            <w:drawing>
              <wp:anchor distT="36576" distB="36576" distL="36576" distR="36576" simplePos="0" relativeHeight="251659264" behindDoc="0" locked="0" layoutInCell="1" allowOverlap="1" wp14:anchorId="09CFA4FA" wp14:editId="7DF8BDFE">
                <wp:simplePos x="0" y="0"/>
                <wp:positionH relativeFrom="column">
                  <wp:posOffset>-106366945</wp:posOffset>
                </wp:positionH>
                <wp:positionV relativeFrom="paragraph">
                  <wp:posOffset>-104795320</wp:posOffset>
                </wp:positionV>
                <wp:extent cx="5342890" cy="7999095"/>
                <wp:effectExtent l="0" t="0" r="635" b="19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42890" cy="79990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B983" id="Rectangle 2" o:spid="_x0000_s1026" style="position:absolute;margin-left:-8375.35pt;margin-top:-8251.6pt;width:420.7pt;height:629.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" filled="f" stroked="f" insetpen="t">
                <v:shadow color="#ccc"/>
                <o:lock v:ext="edit" shapetype="t"/>
                <v:textbox inset="0,0,0,0"/>
              </v:rect>
            </w:pict>
          </mc:Fallback>
        </mc:AlternateContent>
      </w:r>
    </w:p>
    <w:tbl>
      <w:tblPr>
        <w:tblW w:w="8414" w:type="dxa"/>
        <w:tblCellMar>
          <w:left w:w="0" w:type="dxa"/>
          <w:right w:w="0" w:type="dxa"/>
        </w:tblCellMar>
        <w:tblLook w:val="0000" w:firstRow="0" w:lastRow="0" w:firstColumn="0" w:lastColumn="0" w:noHBand="0" w:noVBand="0"/>
      </w:tblPr>
      <w:tblGrid>
        <w:gridCol w:w="2022"/>
        <w:gridCol w:w="2130"/>
        <w:gridCol w:w="2131"/>
        <w:gridCol w:w="2131"/>
      </w:tblGrid>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center"/>
              <w:rPr>
                <w:rFonts w:cs="Arial"/>
                <w:b/>
                <w:bCs/>
                <w:color w:val="000000"/>
                <w:kern w:val="28"/>
                <w:sz w:val="28"/>
                <w:szCs w:val="28"/>
              </w:rPr>
            </w:pPr>
            <w:r w:rsidRPr="00432725">
              <w:rPr>
                <w:rFonts w:cs="Arial"/>
                <w:b/>
                <w:bCs/>
                <w:sz w:val="28"/>
                <w:szCs w:val="28"/>
              </w:rPr>
              <w:t>Visual</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center"/>
              <w:rPr>
                <w:rFonts w:cs="Arial"/>
                <w:b/>
                <w:bCs/>
                <w:color w:val="000000"/>
                <w:kern w:val="28"/>
                <w:sz w:val="28"/>
                <w:szCs w:val="28"/>
              </w:rPr>
            </w:pPr>
            <w:r w:rsidRPr="00432725">
              <w:rPr>
                <w:rFonts w:cs="Arial"/>
                <w:b/>
                <w:bCs/>
                <w:sz w:val="28"/>
                <w:szCs w:val="28"/>
              </w:rPr>
              <w:t>Auditory</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center"/>
              <w:rPr>
                <w:rFonts w:cs="Arial"/>
                <w:b/>
                <w:bCs/>
                <w:color w:val="000000"/>
                <w:kern w:val="28"/>
                <w:sz w:val="28"/>
                <w:szCs w:val="28"/>
              </w:rPr>
            </w:pPr>
            <w:r w:rsidRPr="00432725">
              <w:rPr>
                <w:rFonts w:cs="Arial"/>
                <w:b/>
                <w:bCs/>
                <w:sz w:val="28"/>
                <w:szCs w:val="28"/>
              </w:rPr>
              <w:t>Kinaesthetic</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center"/>
              <w:rPr>
                <w:rFonts w:cs="Arial"/>
                <w:b/>
                <w:bCs/>
                <w:color w:val="000000"/>
                <w:kern w:val="28"/>
                <w:sz w:val="28"/>
                <w:szCs w:val="28"/>
              </w:rPr>
            </w:pPr>
            <w:r w:rsidRPr="00432725">
              <w:rPr>
                <w:rFonts w:cs="Arial"/>
                <w:b/>
                <w:bCs/>
                <w:sz w:val="28"/>
                <w:szCs w:val="28"/>
              </w:rPr>
              <w:t>Auditory Digital</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See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Hear</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Feel</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 xml:space="preserve">Sense </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Look</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Listen</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Touch</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Experience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Appear</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Sound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Grasp</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Understand</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View</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Sounds</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Get hold of</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Think</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Show</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Make music</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Slip through</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Learn</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Dawn</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Harmonise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Catch on</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Process</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Reveal</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Tune in/out</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Tap into</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Decide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Envision</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Be all ears</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Make contact</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Motivate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Illuminate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Rings a bell</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Throw out</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Consider</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Twinkle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Silence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Turn around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Change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Clear</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Be heard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Hard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Perceive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Foggy</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Resonate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Unfeeling</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Insensitive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Focused</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Deaf</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Concrete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Distinct</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Hazy</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Dissonance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Scrape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Conceive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Crystal clear</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Overtones</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Get a handle on</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Know</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Flash</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Unhearing</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Solid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Question</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Imagine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Attune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Suffer</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Be conscious</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Picture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Outspoken</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Unbudging</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Logic</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Sparkling</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Tell</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Impression</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Reasonable</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Snapshot</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Announce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Touch base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Statistically</w:t>
            </w: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Vivid</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Talk</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Rub</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Perceive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Speak</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Smooth</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lastRenderedPageBreak/>
              <w:t>Light</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State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Pushy</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Ray</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Whine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Stumble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Mesmerise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Babble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In touch</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Watch</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Echo</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Relaxed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73"/>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Frame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Orchestrate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Loose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Shine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Whisper</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Cool</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Dim</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Snap</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Tepid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Image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Hum</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Heavy</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Vision</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Loud</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r w:rsidR="00837872" w:rsidRPr="00432725" w:rsidTr="00430096">
        <w:trPr>
          <w:trHeight w:val="381"/>
        </w:trPr>
        <w:tc>
          <w:tcPr>
            <w:tcW w:w="2022"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Observe</w:t>
            </w:r>
          </w:p>
        </w:tc>
        <w:tc>
          <w:tcPr>
            <w:tcW w:w="2130"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r w:rsidRPr="00432725">
              <w:rPr>
                <w:rFonts w:cs="Arial"/>
                <w:sz w:val="28"/>
                <w:szCs w:val="28"/>
              </w:rPr>
              <w:t>Dialogue</w:t>
            </w: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c>
          <w:tcPr>
            <w:tcW w:w="2131" w:type="dxa"/>
            <w:tcBorders>
              <w:top w:val="single" w:sz="6" w:space="0" w:color="000000"/>
              <w:left w:val="single" w:sz="6" w:space="0" w:color="000000"/>
              <w:bottom w:val="single" w:sz="6" w:space="0" w:color="000000"/>
              <w:right w:val="single" w:sz="6" w:space="0" w:color="000000"/>
            </w:tcBorders>
          </w:tcPr>
          <w:p w:rsidR="00837872" w:rsidRPr="00432725" w:rsidRDefault="00837872" w:rsidP="00430096">
            <w:pPr>
              <w:widowControl w:val="0"/>
              <w:jc w:val="both"/>
              <w:rPr>
                <w:rFonts w:cs="Arial"/>
                <w:color w:val="000000"/>
                <w:kern w:val="28"/>
                <w:sz w:val="28"/>
                <w:szCs w:val="28"/>
              </w:rPr>
            </w:pPr>
          </w:p>
        </w:tc>
      </w:tr>
    </w:tbl>
    <w:p w:rsidR="00837872" w:rsidRPr="00432725" w:rsidRDefault="00837872" w:rsidP="00837872">
      <w:pPr>
        <w:pStyle w:val="BodyText"/>
        <w:ind w:left="360"/>
        <w:jc w:val="center"/>
        <w:rPr>
          <w:rFonts w:asciiTheme="minorHAnsi" w:hAnsiTheme="minorHAnsi" w:cs="Arial"/>
          <w:sz w:val="28"/>
          <w:szCs w:val="28"/>
        </w:rPr>
      </w:pPr>
      <w:r w:rsidRPr="00432725">
        <w:rPr>
          <w:rFonts w:asciiTheme="minorHAnsi" w:hAnsiTheme="minorHAnsi" w:cs="Arial"/>
          <w:sz w:val="28"/>
          <w:szCs w:val="28"/>
        </w:rPr>
        <w:t xml:space="preserve"> </w:t>
      </w:r>
    </w:p>
    <w:p w:rsidR="00837872" w:rsidRPr="00432725" w:rsidRDefault="00837872" w:rsidP="00432725">
      <w:pPr>
        <w:pStyle w:val="Heading1"/>
      </w:pPr>
      <w:r w:rsidRPr="00432725">
        <w:br w:type="page"/>
      </w:r>
      <w:bookmarkStart w:id="5" w:name="_Toc442788849"/>
      <w:r w:rsidRPr="00432725">
        <w:lastRenderedPageBreak/>
        <w:t>Eye patterns:</w:t>
      </w:r>
      <w:bookmarkEnd w:id="5"/>
    </w:p>
    <w:p w:rsidR="00837872" w:rsidRPr="00432725" w:rsidRDefault="00837872" w:rsidP="00837872">
      <w:pPr>
        <w:pStyle w:val="BodyText"/>
        <w:ind w:left="360"/>
        <w:jc w:val="center"/>
        <w:rPr>
          <w:rFonts w:asciiTheme="minorHAnsi" w:hAnsiTheme="minorHAnsi" w:cs="Arial"/>
          <w:sz w:val="28"/>
          <w:szCs w:val="28"/>
        </w:rPr>
      </w:pPr>
    </w:p>
    <w:p w:rsidR="00837872" w:rsidRPr="00432725" w:rsidRDefault="00837872" w:rsidP="00432725">
      <w:pPr>
        <w:pStyle w:val="Heading1"/>
      </w:pPr>
      <w:bookmarkStart w:id="6" w:name="_Toc327349871"/>
      <w:bookmarkStart w:id="7" w:name="_Toc442788850"/>
      <w:r w:rsidRPr="00432725">
        <w:rPr>
          <w:noProof/>
        </w:rPr>
        <w:drawing>
          <wp:anchor distT="36576" distB="36576" distL="36576" distR="36576" simplePos="0" relativeHeight="251660288" behindDoc="0" locked="0" layoutInCell="1" allowOverlap="1">
            <wp:simplePos x="0" y="0"/>
            <wp:positionH relativeFrom="column">
              <wp:posOffset>-273685</wp:posOffset>
            </wp:positionH>
            <wp:positionV relativeFrom="paragraph">
              <wp:posOffset>78105</wp:posOffset>
            </wp:positionV>
            <wp:extent cx="5760085" cy="6386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6386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2725">
        <w:br w:type="page"/>
      </w:r>
      <w:bookmarkStart w:id="8" w:name="_Toc327349872"/>
      <w:r w:rsidRPr="00432725">
        <w:lastRenderedPageBreak/>
        <w:t>Eye Pattern Elicitation Questions</w:t>
      </w:r>
      <w:bookmarkEnd w:id="6"/>
      <w:bookmarkEnd w:id="7"/>
      <w:bookmarkEnd w:id="8"/>
    </w:p>
    <w:p w:rsidR="00837872" w:rsidRPr="00432725" w:rsidRDefault="00837872" w:rsidP="00837872">
      <w:pPr>
        <w:widowControl w:val="0"/>
        <w:jc w:val="both"/>
        <w:rPr>
          <w:rFonts w:cs="Arial"/>
          <w:b/>
          <w:bCs/>
          <w:sz w:val="28"/>
          <w:szCs w:val="28"/>
        </w:rPr>
      </w:pPr>
    </w:p>
    <w:p w:rsidR="00837872" w:rsidRPr="00432725" w:rsidRDefault="00837872" w:rsidP="00837872">
      <w:pPr>
        <w:widowControl w:val="0"/>
        <w:jc w:val="both"/>
        <w:rPr>
          <w:rFonts w:cs="Arial"/>
          <w:b/>
          <w:bCs/>
          <w:sz w:val="28"/>
          <w:szCs w:val="28"/>
        </w:rPr>
      </w:pPr>
      <w:r w:rsidRPr="00432725">
        <w:rPr>
          <w:rFonts w:cs="Arial"/>
          <w:b/>
          <w:bCs/>
          <w:sz w:val="28"/>
          <w:szCs w:val="28"/>
        </w:rPr>
        <w:t>These questions are useful questions to ask to notice how people’s eyes move in response to them</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jc w:val="both"/>
        <w:rPr>
          <w:rFonts w:cs="Arial"/>
          <w:b/>
          <w:bCs/>
          <w:sz w:val="28"/>
          <w:szCs w:val="28"/>
          <w:u w:val="single"/>
        </w:rPr>
      </w:pPr>
      <w:r w:rsidRPr="00432725">
        <w:rPr>
          <w:rFonts w:cs="Arial"/>
          <w:b/>
          <w:bCs/>
          <w:sz w:val="28"/>
          <w:szCs w:val="28"/>
          <w:u w:val="single"/>
        </w:rPr>
        <w:t>Visual remembered:</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was the colour of your first bike?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was the colour of your childhood best friend’s hair?</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b/>
          <w:bCs/>
          <w:sz w:val="28"/>
          <w:szCs w:val="28"/>
          <w:u w:val="single"/>
        </w:rPr>
      </w:pPr>
      <w:r w:rsidRPr="00432725">
        <w:rPr>
          <w:rFonts w:cs="Arial"/>
          <w:b/>
          <w:bCs/>
          <w:sz w:val="28"/>
          <w:szCs w:val="28"/>
          <w:u w:val="single"/>
        </w:rPr>
        <w:t>Visual construct:</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would your bike look like now if you painted it fluorescent pink?</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How would your best friend look with green hair?</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b/>
          <w:bCs/>
          <w:sz w:val="28"/>
          <w:szCs w:val="28"/>
          <w:u w:val="single"/>
        </w:rPr>
      </w:pPr>
      <w:r w:rsidRPr="00432725">
        <w:rPr>
          <w:rFonts w:cs="Arial"/>
          <w:b/>
          <w:bCs/>
          <w:sz w:val="28"/>
          <w:szCs w:val="28"/>
          <w:u w:val="single"/>
        </w:rPr>
        <w:t>Auditory remembered:</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was the last song you listened to?</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is your favourite song of all time?</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b/>
          <w:bCs/>
          <w:sz w:val="28"/>
          <w:szCs w:val="28"/>
          <w:u w:val="single"/>
        </w:rPr>
      </w:pPr>
      <w:r w:rsidRPr="00432725">
        <w:rPr>
          <w:rFonts w:cs="Arial"/>
          <w:b/>
          <w:bCs/>
          <w:sz w:val="28"/>
          <w:szCs w:val="28"/>
          <w:u w:val="single"/>
        </w:rPr>
        <w:t>Auditory construct:</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would I sound like with Mickey Mouse’s voice?</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How would your favourite piece of music sound played by Marilyn Manson and Eminem?</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b/>
          <w:bCs/>
          <w:sz w:val="28"/>
          <w:szCs w:val="28"/>
          <w:u w:val="single"/>
        </w:rPr>
      </w:pPr>
      <w:r w:rsidRPr="00432725">
        <w:rPr>
          <w:rFonts w:cs="Arial"/>
          <w:b/>
          <w:bCs/>
          <w:sz w:val="28"/>
          <w:szCs w:val="28"/>
          <w:u w:val="single"/>
        </w:rPr>
        <w:lastRenderedPageBreak/>
        <w:t>Auditory digital:</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was the first thing you said to yourself this     morning?</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Play the last conversation you had with a loved one     inside of your mind?</w:t>
      </w:r>
    </w:p>
    <w:p w:rsidR="00837872" w:rsidRPr="00432725" w:rsidRDefault="00837872" w:rsidP="00837872">
      <w:pPr>
        <w:widowControl w:val="0"/>
        <w:jc w:val="both"/>
        <w:rPr>
          <w:rFonts w:cs="Arial"/>
          <w:sz w:val="28"/>
          <w:szCs w:val="28"/>
        </w:rPr>
      </w:pPr>
    </w:p>
    <w:p w:rsidR="00837872" w:rsidRPr="00432725" w:rsidRDefault="00837872" w:rsidP="00837872">
      <w:pPr>
        <w:widowControl w:val="0"/>
        <w:jc w:val="both"/>
        <w:rPr>
          <w:rFonts w:cs="Arial"/>
          <w:b/>
          <w:bCs/>
          <w:sz w:val="28"/>
          <w:szCs w:val="28"/>
          <w:u w:val="single"/>
        </w:rPr>
      </w:pPr>
      <w:r w:rsidRPr="00432725">
        <w:rPr>
          <w:rFonts w:cs="Arial"/>
          <w:b/>
          <w:bCs/>
          <w:sz w:val="28"/>
          <w:szCs w:val="28"/>
          <w:u w:val="single"/>
        </w:rPr>
        <w:t>Kinaesthetic:</w:t>
      </w:r>
    </w:p>
    <w:p w:rsidR="00837872" w:rsidRPr="00432725" w:rsidRDefault="00837872" w:rsidP="00837872">
      <w:pPr>
        <w:widowControl w:val="0"/>
        <w:jc w:val="both"/>
        <w:rPr>
          <w:rFonts w:cs="Arial"/>
          <w:b/>
          <w:bCs/>
          <w:sz w:val="28"/>
          <w:szCs w:val="28"/>
        </w:rPr>
      </w:pP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What does it feel like to walk in warm sand?</w:t>
      </w:r>
    </w:p>
    <w:p w:rsidR="00837872" w:rsidRPr="00432725" w:rsidRDefault="00837872" w:rsidP="00837872">
      <w:pPr>
        <w:widowControl w:val="0"/>
        <w:tabs>
          <w:tab w:val="left" w:pos="720"/>
        </w:tabs>
        <w:ind w:left="926" w:hanging="566"/>
        <w:jc w:val="both"/>
        <w:rPr>
          <w:rFonts w:cs="Arial"/>
          <w:sz w:val="28"/>
          <w:szCs w:val="28"/>
        </w:rPr>
      </w:pPr>
      <w:r w:rsidRPr="00432725">
        <w:rPr>
          <w:rFonts w:cs="Arial"/>
          <w:sz w:val="28"/>
          <w:szCs w:val="28"/>
        </w:rPr>
        <w:t>How does it feel to have a relaxing massage?</w:t>
      </w:r>
    </w:p>
    <w:p w:rsidR="00837872" w:rsidRPr="00432725" w:rsidRDefault="00837872" w:rsidP="00837872">
      <w:pPr>
        <w:pStyle w:val="Title"/>
        <w:rPr>
          <w:rFonts w:asciiTheme="minorHAnsi" w:hAnsiTheme="minorHAnsi" w:cs="Arial"/>
          <w:sz w:val="28"/>
          <w:szCs w:val="28"/>
          <w:u w:val="single"/>
        </w:rPr>
      </w:pPr>
      <w:r w:rsidRPr="00432725">
        <w:rPr>
          <w:rFonts w:asciiTheme="minorHAnsi" w:hAnsiTheme="minorHAnsi" w:cs="Arial"/>
          <w:sz w:val="28"/>
          <w:szCs w:val="28"/>
        </w:rPr>
        <w:br w:type="page"/>
      </w:r>
      <w:r w:rsidRPr="00432725">
        <w:rPr>
          <w:rFonts w:asciiTheme="minorHAnsi" w:hAnsiTheme="minorHAnsi" w:cs="Arial"/>
          <w:sz w:val="28"/>
          <w:szCs w:val="28"/>
          <w:u w:val="single"/>
        </w:rPr>
        <w:lastRenderedPageBreak/>
        <w:t>Submodalities</w:t>
      </w:r>
    </w:p>
    <w:p w:rsidR="00837872" w:rsidRPr="00432725" w:rsidRDefault="00837872" w:rsidP="00837872">
      <w:pPr>
        <w:jc w:val="center"/>
        <w:rPr>
          <w:rFonts w:cs="Arial"/>
          <w:b/>
          <w:bCs/>
          <w:i/>
          <w:iCs/>
          <w:sz w:val="28"/>
          <w:szCs w:val="28"/>
        </w:rPr>
      </w:pPr>
      <w:r w:rsidRPr="00432725">
        <w:rPr>
          <w:rFonts w:cs="Arial"/>
          <w:b/>
          <w:bCs/>
          <w:i/>
          <w:iCs/>
          <w:sz w:val="28"/>
          <w:szCs w:val="28"/>
        </w:rPr>
        <w:t>are</w:t>
      </w:r>
    </w:p>
    <w:p w:rsidR="00837872" w:rsidRPr="00432725" w:rsidRDefault="00837872" w:rsidP="00837872">
      <w:pPr>
        <w:jc w:val="center"/>
        <w:rPr>
          <w:rFonts w:cs="Arial"/>
          <w:b/>
          <w:bCs/>
          <w:sz w:val="28"/>
          <w:szCs w:val="28"/>
        </w:rPr>
      </w:pPr>
      <w:r w:rsidRPr="00432725">
        <w:rPr>
          <w:rFonts w:cs="Arial"/>
          <w:b/>
          <w:bCs/>
          <w:sz w:val="28"/>
          <w:szCs w:val="28"/>
        </w:rPr>
        <w:t>Finer distinctions of the major modalities</w:t>
      </w:r>
    </w:p>
    <w:p w:rsidR="00837872" w:rsidRPr="00432725" w:rsidRDefault="00837872" w:rsidP="00837872">
      <w:pPr>
        <w:jc w:val="center"/>
        <w:rPr>
          <w:rFonts w:cs="Arial"/>
          <w:b/>
          <w:bCs/>
          <w:sz w:val="28"/>
          <w:szCs w:val="28"/>
        </w:rPr>
      </w:pPr>
    </w:p>
    <w:p w:rsidR="00837872" w:rsidRPr="00432725" w:rsidRDefault="00837872" w:rsidP="00837872">
      <w:pPr>
        <w:jc w:val="center"/>
        <w:rPr>
          <w:rFonts w:cs="Arial"/>
          <w:sz w:val="28"/>
          <w:szCs w:val="28"/>
        </w:rPr>
      </w:pPr>
      <w:r w:rsidRPr="00432725">
        <w:rPr>
          <w:rFonts w:cs="Arial"/>
          <w:sz w:val="28"/>
          <w:szCs w:val="28"/>
        </w:rPr>
        <w:t xml:space="preserve">Submodalities are one of the most famous components of NLP, and perhaps one of its most unique offerings.  </w:t>
      </w:r>
    </w:p>
    <w:p w:rsidR="00837872" w:rsidRPr="00432725" w:rsidRDefault="00837872" w:rsidP="00837872">
      <w:pPr>
        <w:jc w:val="center"/>
        <w:rPr>
          <w:rFonts w:cs="Arial"/>
          <w:sz w:val="28"/>
          <w:szCs w:val="28"/>
        </w:rPr>
      </w:pPr>
    </w:p>
    <w:p w:rsidR="00837872" w:rsidRPr="00432725" w:rsidRDefault="00837872" w:rsidP="00837872">
      <w:pPr>
        <w:jc w:val="center"/>
        <w:rPr>
          <w:rFonts w:cs="Arial"/>
          <w:sz w:val="28"/>
          <w:szCs w:val="28"/>
        </w:rPr>
      </w:pPr>
      <w:r w:rsidRPr="00432725">
        <w:rPr>
          <w:rFonts w:cs="Arial"/>
          <w:sz w:val="28"/>
          <w:szCs w:val="28"/>
        </w:rPr>
        <w:t>Submodalities code, order, and give meaning to, our internal representations.</w:t>
      </w:r>
    </w:p>
    <w:p w:rsidR="00837872" w:rsidRPr="00432725" w:rsidRDefault="00837872" w:rsidP="00837872">
      <w:pPr>
        <w:rPr>
          <w:rFonts w:cs="Arial"/>
          <w:sz w:val="28"/>
          <w:szCs w:val="28"/>
        </w:rPr>
      </w:pPr>
    </w:p>
    <w:p w:rsidR="00837872" w:rsidRPr="00432725" w:rsidRDefault="00837872" w:rsidP="00837872">
      <w:pPr>
        <w:pStyle w:val="Heading3"/>
        <w:rPr>
          <w:rFonts w:asciiTheme="minorHAnsi" w:hAnsiTheme="minorHAnsi"/>
          <w:sz w:val="28"/>
          <w:szCs w:val="28"/>
        </w:rPr>
      </w:pPr>
      <w:r w:rsidRPr="00432725">
        <w:rPr>
          <w:rFonts w:asciiTheme="minorHAnsi" w:hAnsiTheme="minorHAnsi"/>
          <w:sz w:val="28"/>
          <w:szCs w:val="28"/>
        </w:rPr>
        <w:t>Modality use is everywhere in our experience…</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“She just tunes me out”</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“I don’t see any alternative”</w:t>
      </w:r>
      <w:r w:rsidRPr="00432725">
        <w:rPr>
          <w:rFonts w:cs="Arial"/>
          <w:i/>
          <w:sz w:val="28"/>
          <w:szCs w:val="28"/>
        </w:rPr>
        <w:br/>
        <w:t>“I’m trying to come to grips with the problem”</w:t>
      </w:r>
    </w:p>
    <w:p w:rsidR="00837872" w:rsidRPr="00432725" w:rsidRDefault="00837872" w:rsidP="00837872">
      <w:pPr>
        <w:rPr>
          <w:rFonts w:cs="Arial"/>
          <w:sz w:val="28"/>
          <w:szCs w:val="28"/>
        </w:rPr>
      </w:pPr>
    </w:p>
    <w:p w:rsidR="00837872" w:rsidRPr="00432725" w:rsidRDefault="00837872" w:rsidP="00837872">
      <w:pPr>
        <w:pStyle w:val="Heading3"/>
        <w:rPr>
          <w:rFonts w:asciiTheme="minorHAnsi" w:hAnsiTheme="minorHAnsi"/>
          <w:sz w:val="28"/>
          <w:szCs w:val="28"/>
        </w:rPr>
      </w:pPr>
      <w:r w:rsidRPr="00432725">
        <w:rPr>
          <w:rFonts w:asciiTheme="minorHAnsi" w:hAnsiTheme="minorHAnsi"/>
          <w:sz w:val="28"/>
          <w:szCs w:val="28"/>
        </w:rPr>
        <w:t>Submodality use is just as prevalent…</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“I need to get some distance from the problem”</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“I want to get things in perspective”</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“This is so cool”</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“Things are heating up in here”</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“This whole thing is a real headache”</w:t>
      </w:r>
    </w:p>
    <w:p w:rsidR="00837872" w:rsidRPr="00432725" w:rsidRDefault="00837872" w:rsidP="00837872">
      <w:pPr>
        <w:numPr>
          <w:ilvl w:val="0"/>
          <w:numId w:val="21"/>
        </w:numPr>
        <w:spacing w:after="0" w:line="240" w:lineRule="auto"/>
        <w:rPr>
          <w:rFonts w:cs="Arial"/>
          <w:i/>
          <w:sz w:val="28"/>
          <w:szCs w:val="28"/>
        </w:rPr>
      </w:pPr>
      <w:r w:rsidRPr="00432725">
        <w:rPr>
          <w:rFonts w:cs="Arial"/>
          <w:i/>
          <w:sz w:val="28"/>
          <w:szCs w:val="28"/>
        </w:rPr>
        <w:t>“I’m really starting to get some clarity on this”</w:t>
      </w:r>
    </w:p>
    <w:p w:rsidR="00837872" w:rsidRPr="00432725" w:rsidRDefault="00837872" w:rsidP="00837872">
      <w:pPr>
        <w:rPr>
          <w:rFonts w:cs="Arial"/>
          <w:sz w:val="28"/>
          <w:szCs w:val="28"/>
        </w:rPr>
      </w:pPr>
    </w:p>
    <w:p w:rsidR="00837872" w:rsidRPr="00432725" w:rsidRDefault="00837872" w:rsidP="00837872">
      <w:pPr>
        <w:rPr>
          <w:rFonts w:cs="Arial"/>
          <w:b/>
          <w:bCs/>
          <w:sz w:val="28"/>
          <w:szCs w:val="28"/>
          <w:u w:val="single"/>
        </w:rPr>
      </w:pPr>
      <w:r w:rsidRPr="00432725">
        <w:rPr>
          <w:rFonts w:cs="Arial"/>
          <w:b/>
          <w:bCs/>
          <w:sz w:val="28"/>
          <w:szCs w:val="28"/>
          <w:u w:val="single"/>
        </w:rPr>
        <w:t xml:space="preserve">Drivers: </w:t>
      </w:r>
    </w:p>
    <w:p w:rsidR="00837872" w:rsidRPr="00432725" w:rsidRDefault="00837872" w:rsidP="00837872">
      <w:pPr>
        <w:numPr>
          <w:ilvl w:val="0"/>
          <w:numId w:val="21"/>
        </w:numPr>
        <w:spacing w:after="0" w:line="240" w:lineRule="auto"/>
        <w:rPr>
          <w:rFonts w:cs="Arial"/>
          <w:sz w:val="28"/>
          <w:szCs w:val="28"/>
        </w:rPr>
      </w:pPr>
      <w:r w:rsidRPr="00432725">
        <w:rPr>
          <w:rFonts w:cs="Arial"/>
          <w:sz w:val="28"/>
          <w:szCs w:val="28"/>
        </w:rPr>
        <w:t>A specific Submodality which, if changed, will change all the others</w:t>
      </w:r>
    </w:p>
    <w:p w:rsidR="00837872" w:rsidRPr="00432725" w:rsidRDefault="00837872" w:rsidP="00837872">
      <w:pPr>
        <w:numPr>
          <w:ilvl w:val="0"/>
          <w:numId w:val="21"/>
        </w:numPr>
        <w:spacing w:after="0" w:line="240" w:lineRule="auto"/>
        <w:rPr>
          <w:rFonts w:cs="Arial"/>
          <w:sz w:val="28"/>
          <w:szCs w:val="28"/>
        </w:rPr>
      </w:pPr>
      <w:r w:rsidRPr="00432725">
        <w:rPr>
          <w:rFonts w:cs="Arial"/>
          <w:sz w:val="28"/>
          <w:szCs w:val="28"/>
        </w:rPr>
        <w:t>Often Location and Association/Dissociation are drivers</w:t>
      </w:r>
    </w:p>
    <w:p w:rsidR="00837872" w:rsidRPr="00432725" w:rsidRDefault="00837872" w:rsidP="00837872">
      <w:pPr>
        <w:rPr>
          <w:rFonts w:cs="Arial"/>
          <w:sz w:val="28"/>
          <w:szCs w:val="28"/>
        </w:rPr>
      </w:pPr>
    </w:p>
    <w:p w:rsidR="00837872" w:rsidRPr="00432725" w:rsidRDefault="00837872" w:rsidP="00837872">
      <w:pPr>
        <w:rPr>
          <w:rFonts w:cs="Arial"/>
          <w:sz w:val="28"/>
          <w:szCs w:val="28"/>
        </w:rPr>
      </w:pPr>
      <w:r w:rsidRPr="00432725">
        <w:rPr>
          <w:rFonts w:cs="Arial"/>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837872" w:rsidRPr="00432725" w:rsidTr="00430096">
        <w:tc>
          <w:tcPr>
            <w:tcW w:w="4261" w:type="dxa"/>
          </w:tcPr>
          <w:p w:rsidR="00837872" w:rsidRPr="00432725" w:rsidRDefault="00837872" w:rsidP="00430096">
            <w:pPr>
              <w:pStyle w:val="Heading1"/>
              <w:rPr>
                <w:rFonts w:asciiTheme="minorHAnsi" w:hAnsiTheme="minorHAnsi"/>
                <w:b w:val="0"/>
                <w:bCs w:val="0"/>
                <w:sz w:val="28"/>
                <w:szCs w:val="28"/>
              </w:rPr>
            </w:pPr>
            <w:bookmarkStart w:id="9" w:name="_Toc327262743"/>
            <w:bookmarkStart w:id="10" w:name="_Toc327349873"/>
            <w:bookmarkStart w:id="11" w:name="_Toc442788851"/>
            <w:r w:rsidRPr="00432725">
              <w:rPr>
                <w:rFonts w:asciiTheme="minorHAnsi" w:hAnsiTheme="minorHAnsi"/>
                <w:b w:val="0"/>
                <w:bCs w:val="0"/>
                <w:sz w:val="28"/>
                <w:szCs w:val="28"/>
              </w:rPr>
              <w:lastRenderedPageBreak/>
              <w:t>Visual</w:t>
            </w:r>
            <w:bookmarkEnd w:id="9"/>
            <w:bookmarkEnd w:id="10"/>
            <w:bookmarkEnd w:id="11"/>
          </w:p>
        </w:tc>
        <w:tc>
          <w:tcPr>
            <w:tcW w:w="4261" w:type="dxa"/>
          </w:tcPr>
          <w:p w:rsidR="00837872" w:rsidRPr="00432725" w:rsidRDefault="00837872" w:rsidP="00430096">
            <w:pPr>
              <w:pStyle w:val="Heading1"/>
              <w:rPr>
                <w:rFonts w:asciiTheme="minorHAnsi" w:hAnsiTheme="minorHAnsi"/>
                <w:b w:val="0"/>
                <w:bCs w:val="0"/>
                <w:sz w:val="28"/>
                <w:szCs w:val="28"/>
              </w:rPr>
            </w:pPr>
            <w:bookmarkStart w:id="12" w:name="_Toc327262744"/>
            <w:bookmarkStart w:id="13" w:name="_Toc327349874"/>
            <w:bookmarkStart w:id="14" w:name="_Toc442788852"/>
            <w:r w:rsidRPr="00432725">
              <w:rPr>
                <w:rFonts w:asciiTheme="minorHAnsi" w:hAnsiTheme="minorHAnsi"/>
                <w:b w:val="0"/>
                <w:bCs w:val="0"/>
                <w:sz w:val="28"/>
                <w:szCs w:val="28"/>
              </w:rPr>
              <w:t>What picture comes to mind?</w:t>
            </w:r>
            <w:bookmarkEnd w:id="12"/>
            <w:bookmarkEnd w:id="13"/>
            <w:bookmarkEnd w:id="14"/>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Black and white/colour</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Near or far</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Bright or dim</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Location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Size of picture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Associated or dissociated</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Focused or defocused</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Focus – Changing/steady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Framed or panoramic</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Movie or still frame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Movie – Fast/Normal/Slow</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Amount of Contrast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3D or flat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Angle viewed from</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Number of pictures (shift?)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pStyle w:val="Heading1"/>
              <w:rPr>
                <w:rFonts w:asciiTheme="minorHAnsi" w:hAnsiTheme="minorHAnsi"/>
                <w:b w:val="0"/>
                <w:bCs w:val="0"/>
                <w:sz w:val="28"/>
                <w:szCs w:val="28"/>
              </w:rPr>
            </w:pPr>
            <w:bookmarkStart w:id="15" w:name="_Toc327262745"/>
            <w:bookmarkStart w:id="16" w:name="_Toc327349875"/>
            <w:bookmarkStart w:id="17" w:name="_Toc442788853"/>
            <w:r w:rsidRPr="00432725">
              <w:rPr>
                <w:rFonts w:asciiTheme="minorHAnsi" w:hAnsiTheme="minorHAnsi"/>
                <w:b w:val="0"/>
                <w:bCs w:val="0"/>
                <w:sz w:val="28"/>
                <w:szCs w:val="28"/>
              </w:rPr>
              <w:t>Auditory</w:t>
            </w:r>
            <w:bookmarkEnd w:id="15"/>
            <w:bookmarkEnd w:id="16"/>
            <w:bookmarkEnd w:id="17"/>
          </w:p>
        </w:tc>
        <w:tc>
          <w:tcPr>
            <w:tcW w:w="4261" w:type="dxa"/>
          </w:tcPr>
          <w:p w:rsidR="00837872" w:rsidRPr="00432725" w:rsidRDefault="00837872" w:rsidP="00430096">
            <w:pPr>
              <w:pStyle w:val="Heading1"/>
              <w:rPr>
                <w:rFonts w:asciiTheme="minorHAnsi" w:hAnsiTheme="minorHAnsi"/>
                <w:b w:val="0"/>
                <w:bCs w:val="0"/>
                <w:sz w:val="28"/>
                <w:szCs w:val="28"/>
              </w:rPr>
            </w:pPr>
            <w:bookmarkStart w:id="18" w:name="_Toc327262746"/>
            <w:bookmarkStart w:id="19" w:name="_Toc327349876"/>
            <w:bookmarkStart w:id="20" w:name="_Toc442788854"/>
            <w:r w:rsidRPr="00432725">
              <w:rPr>
                <w:rFonts w:asciiTheme="minorHAnsi" w:hAnsiTheme="minorHAnsi"/>
                <w:b w:val="0"/>
                <w:bCs w:val="0"/>
                <w:sz w:val="28"/>
                <w:szCs w:val="28"/>
              </w:rPr>
              <w:t>What sounds are important?</w:t>
            </w:r>
            <w:bookmarkEnd w:id="18"/>
            <w:bookmarkEnd w:id="19"/>
            <w:bookmarkEnd w:id="20"/>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Location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Direction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Internal or External</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Loud or Soft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Fast or Slow</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Pitch – High or Low</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Tonality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lastRenderedPageBreak/>
              <w:t>Timbre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Pauses</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Cadence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Duration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Uniqueness of Sound</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pStyle w:val="Heading1"/>
              <w:rPr>
                <w:rFonts w:asciiTheme="minorHAnsi" w:hAnsiTheme="minorHAnsi"/>
                <w:b w:val="0"/>
                <w:bCs w:val="0"/>
                <w:sz w:val="28"/>
                <w:szCs w:val="28"/>
              </w:rPr>
            </w:pPr>
            <w:bookmarkStart w:id="21" w:name="_Toc327262747"/>
            <w:bookmarkStart w:id="22" w:name="_Toc327349877"/>
            <w:bookmarkStart w:id="23" w:name="_Toc442788855"/>
            <w:r w:rsidRPr="00432725">
              <w:rPr>
                <w:rFonts w:asciiTheme="minorHAnsi" w:hAnsiTheme="minorHAnsi"/>
                <w:b w:val="0"/>
                <w:bCs w:val="0"/>
                <w:sz w:val="28"/>
                <w:szCs w:val="28"/>
              </w:rPr>
              <w:t>Kinaesthetic</w:t>
            </w:r>
            <w:bookmarkEnd w:id="21"/>
            <w:bookmarkEnd w:id="22"/>
            <w:bookmarkEnd w:id="23"/>
          </w:p>
        </w:tc>
        <w:tc>
          <w:tcPr>
            <w:tcW w:w="4261" w:type="dxa"/>
          </w:tcPr>
          <w:p w:rsidR="00837872" w:rsidRPr="00432725" w:rsidRDefault="00837872" w:rsidP="00430096">
            <w:pPr>
              <w:pStyle w:val="Heading1"/>
              <w:rPr>
                <w:rFonts w:asciiTheme="minorHAnsi" w:hAnsiTheme="minorHAnsi"/>
                <w:b w:val="0"/>
                <w:bCs w:val="0"/>
                <w:sz w:val="28"/>
                <w:szCs w:val="28"/>
              </w:rPr>
            </w:pPr>
            <w:bookmarkStart w:id="24" w:name="_Toc327262748"/>
            <w:bookmarkStart w:id="25" w:name="_Toc327349878"/>
            <w:bookmarkStart w:id="26" w:name="_Toc442788856"/>
            <w:r w:rsidRPr="00432725">
              <w:rPr>
                <w:rFonts w:asciiTheme="minorHAnsi" w:hAnsiTheme="minorHAnsi"/>
                <w:b w:val="0"/>
                <w:bCs w:val="0"/>
                <w:sz w:val="28"/>
                <w:szCs w:val="28"/>
              </w:rPr>
              <w:t>What feelings are important?</w:t>
            </w:r>
            <w:bookmarkEnd w:id="24"/>
            <w:bookmarkEnd w:id="25"/>
            <w:bookmarkEnd w:id="26"/>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Location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Size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Shape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Intensity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Steady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Movement/Duration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Vibration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Pressure/Heat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Weight</w:t>
            </w:r>
          </w:p>
        </w:tc>
        <w:tc>
          <w:tcPr>
            <w:tcW w:w="4261" w:type="dxa"/>
          </w:tcPr>
          <w:p w:rsidR="00837872" w:rsidRPr="00432725" w:rsidRDefault="00837872" w:rsidP="00430096">
            <w:pPr>
              <w:rPr>
                <w:rFonts w:cs="Arial"/>
                <w:sz w:val="28"/>
                <w:szCs w:val="28"/>
              </w:rPr>
            </w:pPr>
          </w:p>
        </w:tc>
      </w:tr>
    </w:tbl>
    <w:p w:rsidR="00837872" w:rsidRPr="00432725" w:rsidRDefault="00837872" w:rsidP="00837872">
      <w:pPr>
        <w:rPr>
          <w:rFonts w:cs="Arial"/>
          <w:sz w:val="28"/>
          <w:szCs w:val="28"/>
        </w:rPr>
      </w:pPr>
    </w:p>
    <w:p w:rsidR="00837872" w:rsidRPr="00432725" w:rsidRDefault="00837872" w:rsidP="00837872">
      <w:pPr>
        <w:rPr>
          <w:rFonts w:cs="Arial"/>
          <w:sz w:val="28"/>
          <w:szCs w:val="28"/>
        </w:rPr>
      </w:pPr>
      <w:r w:rsidRPr="00432725">
        <w:rPr>
          <w:rFonts w:cs="Arial"/>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837872" w:rsidRPr="00432725" w:rsidTr="00430096">
        <w:tc>
          <w:tcPr>
            <w:tcW w:w="4261" w:type="dxa"/>
          </w:tcPr>
          <w:p w:rsidR="00837872" w:rsidRPr="00432725" w:rsidRDefault="00837872" w:rsidP="00430096">
            <w:pPr>
              <w:pStyle w:val="Heading1"/>
              <w:rPr>
                <w:rFonts w:asciiTheme="minorHAnsi" w:hAnsiTheme="minorHAnsi"/>
                <w:b w:val="0"/>
                <w:bCs w:val="0"/>
                <w:sz w:val="28"/>
                <w:szCs w:val="28"/>
              </w:rPr>
            </w:pPr>
            <w:bookmarkStart w:id="27" w:name="_Toc327262749"/>
            <w:bookmarkStart w:id="28" w:name="_Toc327349879"/>
            <w:bookmarkStart w:id="29" w:name="_Toc442788857"/>
            <w:r w:rsidRPr="00432725">
              <w:rPr>
                <w:rFonts w:asciiTheme="minorHAnsi" w:hAnsiTheme="minorHAnsi"/>
                <w:b w:val="0"/>
                <w:bCs w:val="0"/>
                <w:sz w:val="28"/>
                <w:szCs w:val="28"/>
              </w:rPr>
              <w:lastRenderedPageBreak/>
              <w:t>Visual</w:t>
            </w:r>
            <w:bookmarkEnd w:id="27"/>
            <w:bookmarkEnd w:id="28"/>
            <w:bookmarkEnd w:id="29"/>
          </w:p>
        </w:tc>
        <w:tc>
          <w:tcPr>
            <w:tcW w:w="4261" w:type="dxa"/>
          </w:tcPr>
          <w:p w:rsidR="00837872" w:rsidRPr="00432725" w:rsidRDefault="00837872" w:rsidP="00430096">
            <w:pPr>
              <w:pStyle w:val="Heading1"/>
              <w:rPr>
                <w:rFonts w:asciiTheme="minorHAnsi" w:hAnsiTheme="minorHAnsi"/>
                <w:b w:val="0"/>
                <w:bCs w:val="0"/>
                <w:sz w:val="28"/>
                <w:szCs w:val="28"/>
              </w:rPr>
            </w:pPr>
            <w:bookmarkStart w:id="30" w:name="_Toc327262750"/>
            <w:bookmarkStart w:id="31" w:name="_Toc327349880"/>
            <w:bookmarkStart w:id="32" w:name="_Toc442788858"/>
            <w:r w:rsidRPr="00432725">
              <w:rPr>
                <w:rFonts w:asciiTheme="minorHAnsi" w:hAnsiTheme="minorHAnsi"/>
                <w:b w:val="0"/>
                <w:bCs w:val="0"/>
                <w:sz w:val="28"/>
                <w:szCs w:val="28"/>
              </w:rPr>
              <w:t>What picture comes to mind?</w:t>
            </w:r>
            <w:bookmarkEnd w:id="30"/>
            <w:bookmarkEnd w:id="31"/>
            <w:bookmarkEnd w:id="32"/>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Black and white/colour</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Near or far</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Bright or dim</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Location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Size of picture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Associated or dissociated</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Focused or defocused</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Focus – Changing/steady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Framed or panoramic</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Movie or still frame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Movie – Fast/Normal/Slow</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Amount of Contrast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3D or flat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Angle viewed from</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Number of pictures (shift?)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pStyle w:val="Heading1"/>
              <w:rPr>
                <w:rFonts w:asciiTheme="minorHAnsi" w:hAnsiTheme="minorHAnsi"/>
                <w:b w:val="0"/>
                <w:bCs w:val="0"/>
                <w:sz w:val="28"/>
                <w:szCs w:val="28"/>
              </w:rPr>
            </w:pPr>
            <w:bookmarkStart w:id="33" w:name="_Toc327262751"/>
            <w:bookmarkStart w:id="34" w:name="_Toc327349881"/>
            <w:bookmarkStart w:id="35" w:name="_Toc442788859"/>
            <w:r w:rsidRPr="00432725">
              <w:rPr>
                <w:rFonts w:asciiTheme="minorHAnsi" w:hAnsiTheme="minorHAnsi"/>
                <w:b w:val="0"/>
                <w:bCs w:val="0"/>
                <w:sz w:val="28"/>
                <w:szCs w:val="28"/>
              </w:rPr>
              <w:t>Auditory</w:t>
            </w:r>
            <w:bookmarkEnd w:id="33"/>
            <w:bookmarkEnd w:id="34"/>
            <w:bookmarkEnd w:id="35"/>
          </w:p>
        </w:tc>
        <w:tc>
          <w:tcPr>
            <w:tcW w:w="4261" w:type="dxa"/>
          </w:tcPr>
          <w:p w:rsidR="00837872" w:rsidRPr="00432725" w:rsidRDefault="00837872" w:rsidP="00430096">
            <w:pPr>
              <w:pStyle w:val="Heading1"/>
              <w:rPr>
                <w:rFonts w:asciiTheme="minorHAnsi" w:hAnsiTheme="minorHAnsi"/>
                <w:b w:val="0"/>
                <w:bCs w:val="0"/>
                <w:sz w:val="28"/>
                <w:szCs w:val="28"/>
              </w:rPr>
            </w:pPr>
            <w:bookmarkStart w:id="36" w:name="_Toc327262752"/>
            <w:bookmarkStart w:id="37" w:name="_Toc327349882"/>
            <w:bookmarkStart w:id="38" w:name="_Toc442788860"/>
            <w:r w:rsidRPr="00432725">
              <w:rPr>
                <w:rFonts w:asciiTheme="minorHAnsi" w:hAnsiTheme="minorHAnsi"/>
                <w:b w:val="0"/>
                <w:bCs w:val="0"/>
                <w:sz w:val="28"/>
                <w:szCs w:val="28"/>
              </w:rPr>
              <w:t>What sounds are important?</w:t>
            </w:r>
            <w:bookmarkEnd w:id="36"/>
            <w:bookmarkEnd w:id="37"/>
            <w:bookmarkEnd w:id="38"/>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Location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Direction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Internal or External</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Loud or Soft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Fast or Slow</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Pitch – High or Low</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Tonality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lastRenderedPageBreak/>
              <w:t>Timbre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Pauses</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Cadence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Duration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Uniqueness of Sound</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pStyle w:val="Heading1"/>
              <w:rPr>
                <w:rFonts w:asciiTheme="minorHAnsi" w:hAnsiTheme="minorHAnsi"/>
                <w:b w:val="0"/>
                <w:bCs w:val="0"/>
                <w:sz w:val="28"/>
                <w:szCs w:val="28"/>
              </w:rPr>
            </w:pPr>
            <w:bookmarkStart w:id="39" w:name="_Toc327262753"/>
            <w:bookmarkStart w:id="40" w:name="_Toc327349883"/>
            <w:bookmarkStart w:id="41" w:name="_Toc442788861"/>
            <w:r w:rsidRPr="00432725">
              <w:rPr>
                <w:rFonts w:asciiTheme="minorHAnsi" w:hAnsiTheme="minorHAnsi"/>
                <w:b w:val="0"/>
                <w:bCs w:val="0"/>
                <w:sz w:val="28"/>
                <w:szCs w:val="28"/>
              </w:rPr>
              <w:t>Kinaesthetic</w:t>
            </w:r>
            <w:bookmarkEnd w:id="39"/>
            <w:bookmarkEnd w:id="40"/>
            <w:bookmarkEnd w:id="41"/>
          </w:p>
        </w:tc>
        <w:tc>
          <w:tcPr>
            <w:tcW w:w="4261" w:type="dxa"/>
          </w:tcPr>
          <w:p w:rsidR="00837872" w:rsidRPr="00432725" w:rsidRDefault="00837872" w:rsidP="00430096">
            <w:pPr>
              <w:pStyle w:val="Heading1"/>
              <w:rPr>
                <w:rFonts w:asciiTheme="minorHAnsi" w:hAnsiTheme="minorHAnsi"/>
                <w:b w:val="0"/>
                <w:bCs w:val="0"/>
                <w:sz w:val="28"/>
                <w:szCs w:val="28"/>
              </w:rPr>
            </w:pPr>
            <w:bookmarkStart w:id="42" w:name="_Toc327262754"/>
            <w:bookmarkStart w:id="43" w:name="_Toc327349884"/>
            <w:bookmarkStart w:id="44" w:name="_Toc442788862"/>
            <w:r w:rsidRPr="00432725">
              <w:rPr>
                <w:rFonts w:asciiTheme="minorHAnsi" w:hAnsiTheme="minorHAnsi"/>
                <w:b w:val="0"/>
                <w:bCs w:val="0"/>
                <w:sz w:val="28"/>
                <w:szCs w:val="28"/>
              </w:rPr>
              <w:t>What feelings are important?</w:t>
            </w:r>
            <w:bookmarkEnd w:id="42"/>
            <w:bookmarkEnd w:id="43"/>
            <w:bookmarkEnd w:id="44"/>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Location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Size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Shape</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Intensity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Steady</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Movement/Duration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Vibration</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Pressure/Heat</w:t>
            </w:r>
          </w:p>
        </w:tc>
        <w:tc>
          <w:tcPr>
            <w:tcW w:w="4261" w:type="dxa"/>
          </w:tcPr>
          <w:p w:rsidR="00837872" w:rsidRPr="00432725" w:rsidRDefault="00837872" w:rsidP="00430096">
            <w:pPr>
              <w:rPr>
                <w:rFonts w:cs="Arial"/>
                <w:sz w:val="28"/>
                <w:szCs w:val="28"/>
              </w:rPr>
            </w:pPr>
          </w:p>
        </w:tc>
      </w:tr>
      <w:tr w:rsidR="00837872" w:rsidRPr="00432725" w:rsidTr="00430096">
        <w:tc>
          <w:tcPr>
            <w:tcW w:w="4261" w:type="dxa"/>
          </w:tcPr>
          <w:p w:rsidR="00837872" w:rsidRPr="00432725" w:rsidRDefault="00837872" w:rsidP="00430096">
            <w:pPr>
              <w:rPr>
                <w:rFonts w:cs="Arial"/>
                <w:sz w:val="28"/>
                <w:szCs w:val="28"/>
              </w:rPr>
            </w:pPr>
            <w:r w:rsidRPr="00432725">
              <w:rPr>
                <w:rFonts w:cs="Arial"/>
                <w:sz w:val="28"/>
                <w:szCs w:val="28"/>
              </w:rPr>
              <w:t>Weight</w:t>
            </w:r>
          </w:p>
        </w:tc>
        <w:tc>
          <w:tcPr>
            <w:tcW w:w="4261" w:type="dxa"/>
          </w:tcPr>
          <w:p w:rsidR="00837872" w:rsidRPr="00432725" w:rsidRDefault="00837872" w:rsidP="00430096">
            <w:pPr>
              <w:rPr>
                <w:rFonts w:cs="Arial"/>
                <w:sz w:val="28"/>
                <w:szCs w:val="28"/>
              </w:rPr>
            </w:pPr>
          </w:p>
        </w:tc>
      </w:tr>
    </w:tbl>
    <w:p w:rsidR="00837872" w:rsidRPr="00432725" w:rsidRDefault="00837872" w:rsidP="00837872">
      <w:pPr>
        <w:rPr>
          <w:rFonts w:cs="Arial"/>
          <w:sz w:val="28"/>
          <w:szCs w:val="28"/>
        </w:rPr>
      </w:pPr>
    </w:p>
    <w:p w:rsidR="00837872" w:rsidRPr="00432725" w:rsidRDefault="00837872" w:rsidP="00837872">
      <w:pPr>
        <w:rPr>
          <w:rFonts w:cs="Arial"/>
          <w:sz w:val="28"/>
          <w:szCs w:val="28"/>
        </w:rPr>
      </w:pPr>
    </w:p>
    <w:p w:rsidR="00837872" w:rsidRPr="00432725" w:rsidRDefault="00837872" w:rsidP="00432725">
      <w:pPr>
        <w:pStyle w:val="Heading1"/>
      </w:pPr>
      <w:r w:rsidRPr="00432725">
        <w:br w:type="page"/>
      </w:r>
      <w:bookmarkStart w:id="45" w:name="_Toc327349885"/>
      <w:bookmarkStart w:id="46" w:name="_Toc442788863"/>
      <w:r w:rsidRPr="00432725">
        <w:lastRenderedPageBreak/>
        <w:t>Submodality Crossover Pattern</w:t>
      </w:r>
      <w:bookmarkEnd w:id="45"/>
      <w:bookmarkEnd w:id="46"/>
    </w:p>
    <w:p w:rsidR="00837872" w:rsidRPr="00432725" w:rsidRDefault="00837872" w:rsidP="00837872">
      <w:pPr>
        <w:pStyle w:val="StyleHeading1Arial14pt"/>
        <w:jc w:val="left"/>
        <w:rPr>
          <w:rFonts w:asciiTheme="minorHAnsi" w:hAnsiTheme="minorHAnsi"/>
          <w:szCs w:val="28"/>
        </w:rPr>
      </w:pPr>
    </w:p>
    <w:p w:rsidR="00837872" w:rsidRPr="00432725" w:rsidRDefault="00837872" w:rsidP="00837872">
      <w:pPr>
        <w:pStyle w:val="StyleHeading1Arial14pt"/>
        <w:jc w:val="left"/>
        <w:rPr>
          <w:rFonts w:asciiTheme="minorHAnsi" w:hAnsiTheme="minorHAnsi"/>
          <w:szCs w:val="28"/>
        </w:rPr>
      </w:pPr>
    </w:p>
    <w:p w:rsidR="00837872" w:rsidRPr="00432725" w:rsidRDefault="00837872" w:rsidP="00837872">
      <w:pPr>
        <w:pStyle w:val="StyleHeading1Arial14pt"/>
        <w:rPr>
          <w:rFonts w:asciiTheme="minorHAnsi" w:hAnsiTheme="minorHAnsi" w:cs="Arial"/>
          <w:szCs w:val="28"/>
        </w:rPr>
      </w:pPr>
    </w:p>
    <w:p w:rsidR="00837872" w:rsidRPr="00432725" w:rsidRDefault="00837872" w:rsidP="00837872">
      <w:pPr>
        <w:numPr>
          <w:ilvl w:val="0"/>
          <w:numId w:val="20"/>
        </w:numPr>
        <w:spacing w:after="0" w:line="240" w:lineRule="auto"/>
        <w:rPr>
          <w:rFonts w:cs="Arial"/>
          <w:i/>
          <w:iCs/>
          <w:sz w:val="28"/>
          <w:szCs w:val="28"/>
        </w:rPr>
      </w:pPr>
      <w:r w:rsidRPr="00432725">
        <w:rPr>
          <w:rFonts w:cs="Arial"/>
          <w:i/>
          <w:iCs/>
          <w:sz w:val="28"/>
          <w:szCs w:val="28"/>
        </w:rPr>
        <w:t xml:space="preserve">“What food or drink comes to mind that you currently like but wish you did not – </w:t>
      </w:r>
      <w:r w:rsidRPr="00432725">
        <w:rPr>
          <w:rFonts w:cs="Arial"/>
          <w:b/>
          <w:i/>
          <w:iCs/>
          <w:sz w:val="28"/>
          <w:szCs w:val="28"/>
          <w:u w:val="single"/>
        </w:rPr>
        <w:t>OR</w:t>
      </w:r>
      <w:r w:rsidRPr="00432725">
        <w:rPr>
          <w:rFonts w:cs="Arial"/>
          <w:i/>
          <w:iCs/>
          <w:sz w:val="28"/>
          <w:szCs w:val="28"/>
        </w:rPr>
        <w:t xml:space="preserve"> that you currently don’t like but would like to be able to eat/drink more easily?”</w:t>
      </w:r>
    </w:p>
    <w:p w:rsidR="00837872" w:rsidRPr="00432725" w:rsidRDefault="00837872" w:rsidP="00837872">
      <w:pPr>
        <w:rPr>
          <w:rFonts w:cs="Arial"/>
          <w:sz w:val="28"/>
          <w:szCs w:val="28"/>
        </w:rPr>
      </w:pPr>
    </w:p>
    <w:p w:rsidR="00837872" w:rsidRPr="00432725" w:rsidRDefault="00837872" w:rsidP="00837872">
      <w:pPr>
        <w:numPr>
          <w:ilvl w:val="0"/>
          <w:numId w:val="20"/>
        </w:numPr>
        <w:spacing w:after="0" w:line="240" w:lineRule="auto"/>
        <w:rPr>
          <w:rFonts w:cs="Arial"/>
          <w:sz w:val="28"/>
          <w:szCs w:val="28"/>
        </w:rPr>
      </w:pPr>
      <w:r w:rsidRPr="00432725">
        <w:rPr>
          <w:rFonts w:cs="Arial"/>
          <w:i/>
          <w:iCs/>
          <w:sz w:val="28"/>
          <w:szCs w:val="28"/>
        </w:rPr>
        <w:t xml:space="preserve">“What food or drink comes to mind that is similar?”  </w:t>
      </w:r>
    </w:p>
    <w:p w:rsidR="00837872" w:rsidRPr="00432725" w:rsidRDefault="00837872" w:rsidP="00837872">
      <w:pPr>
        <w:rPr>
          <w:rFonts w:cs="Arial"/>
          <w:sz w:val="28"/>
          <w:szCs w:val="28"/>
        </w:rPr>
      </w:pPr>
    </w:p>
    <w:p w:rsidR="00837872" w:rsidRPr="00432725" w:rsidRDefault="00837872" w:rsidP="00837872">
      <w:pPr>
        <w:numPr>
          <w:ilvl w:val="0"/>
          <w:numId w:val="20"/>
        </w:numPr>
        <w:spacing w:after="0" w:line="240" w:lineRule="auto"/>
        <w:rPr>
          <w:rFonts w:cs="Arial"/>
          <w:sz w:val="28"/>
          <w:szCs w:val="28"/>
        </w:rPr>
      </w:pPr>
      <w:r w:rsidRPr="00432725">
        <w:rPr>
          <w:rFonts w:cs="Arial"/>
          <w:sz w:val="28"/>
          <w:szCs w:val="28"/>
        </w:rPr>
        <w:t>Elicit the Submodalities of both – breaking state between the two. (It makes sense to elicit the Submodalities of the one you wish to make the changes to second)</w:t>
      </w:r>
    </w:p>
    <w:p w:rsidR="00837872" w:rsidRPr="00432725" w:rsidRDefault="00837872" w:rsidP="00837872">
      <w:pPr>
        <w:rPr>
          <w:rFonts w:cs="Arial"/>
          <w:sz w:val="28"/>
          <w:szCs w:val="28"/>
        </w:rPr>
      </w:pPr>
    </w:p>
    <w:p w:rsidR="00837872" w:rsidRPr="00432725" w:rsidRDefault="00837872" w:rsidP="00837872">
      <w:pPr>
        <w:numPr>
          <w:ilvl w:val="0"/>
          <w:numId w:val="20"/>
        </w:numPr>
        <w:spacing w:after="0" w:line="240" w:lineRule="auto"/>
        <w:rPr>
          <w:rFonts w:cs="Arial"/>
          <w:sz w:val="28"/>
          <w:szCs w:val="28"/>
        </w:rPr>
      </w:pPr>
      <w:r w:rsidRPr="00432725">
        <w:rPr>
          <w:rFonts w:cs="Arial"/>
          <w:sz w:val="28"/>
          <w:szCs w:val="28"/>
        </w:rPr>
        <w:t>Do contrastive analysis on the two sets of Submodalities.  Then change the Submodalities of the food wish to change into the Submodalities of the food they wish to change it to.  KEYS: Note the drivers (the submodality that when changed, changes the whole experience); use their words and ensure to use your language to help them to change ‘state’.</w:t>
      </w:r>
    </w:p>
    <w:p w:rsidR="00837872" w:rsidRPr="00432725" w:rsidRDefault="00837872" w:rsidP="00837872">
      <w:pPr>
        <w:rPr>
          <w:rFonts w:cs="Arial"/>
          <w:sz w:val="28"/>
          <w:szCs w:val="28"/>
        </w:rPr>
      </w:pPr>
    </w:p>
    <w:p w:rsidR="00837872" w:rsidRPr="00432725" w:rsidRDefault="00837872" w:rsidP="00837872">
      <w:pPr>
        <w:numPr>
          <w:ilvl w:val="0"/>
          <w:numId w:val="20"/>
        </w:numPr>
        <w:spacing w:after="0" w:line="240" w:lineRule="auto"/>
        <w:rPr>
          <w:rFonts w:cs="Arial"/>
          <w:i/>
          <w:iCs/>
          <w:sz w:val="28"/>
          <w:szCs w:val="28"/>
        </w:rPr>
      </w:pPr>
      <w:r w:rsidRPr="00432725">
        <w:rPr>
          <w:rFonts w:cs="Arial"/>
          <w:i/>
          <w:iCs/>
          <w:sz w:val="28"/>
          <w:szCs w:val="28"/>
        </w:rPr>
        <w:t>“As you think about that food that you used to think you liked, what happens?”</w:t>
      </w:r>
    </w:p>
    <w:p w:rsidR="00837872" w:rsidRPr="00432725" w:rsidRDefault="00837872" w:rsidP="00837872">
      <w:pPr>
        <w:rPr>
          <w:rFonts w:cs="Arial"/>
          <w:iCs/>
          <w:sz w:val="28"/>
          <w:szCs w:val="28"/>
        </w:rPr>
      </w:pPr>
    </w:p>
    <w:p w:rsidR="00837872" w:rsidRPr="00432725" w:rsidRDefault="00837872" w:rsidP="00837872">
      <w:pPr>
        <w:numPr>
          <w:ilvl w:val="0"/>
          <w:numId w:val="20"/>
        </w:numPr>
        <w:spacing w:after="0" w:line="240" w:lineRule="auto"/>
        <w:rPr>
          <w:rFonts w:cs="Arial"/>
          <w:iCs/>
          <w:sz w:val="28"/>
          <w:szCs w:val="28"/>
        </w:rPr>
      </w:pPr>
      <w:r w:rsidRPr="00432725">
        <w:rPr>
          <w:rFonts w:cs="Arial"/>
          <w:iCs/>
          <w:sz w:val="28"/>
          <w:szCs w:val="28"/>
        </w:rPr>
        <w:t>Future pace</w:t>
      </w:r>
    </w:p>
    <w:p w:rsidR="00837872" w:rsidRPr="00432725" w:rsidRDefault="00837872" w:rsidP="00837872">
      <w:pPr>
        <w:pStyle w:val="Heading2"/>
        <w:rPr>
          <w:rFonts w:asciiTheme="minorHAnsi" w:hAnsiTheme="minorHAnsi" w:cs="Arial"/>
          <w:b/>
          <w:bCs/>
          <w:sz w:val="28"/>
          <w:szCs w:val="28"/>
        </w:rPr>
      </w:pPr>
      <w:r w:rsidRPr="00432725">
        <w:rPr>
          <w:rFonts w:asciiTheme="minorHAnsi" w:hAnsiTheme="minorHAnsi" w:cs="Arial"/>
          <w:b/>
          <w:bCs/>
          <w:sz w:val="28"/>
          <w:szCs w:val="28"/>
        </w:rPr>
        <w:t xml:space="preserve"> </w:t>
      </w:r>
    </w:p>
    <w:p w:rsidR="00837872" w:rsidRPr="00432725" w:rsidRDefault="00837872" w:rsidP="00837872">
      <w:pPr>
        <w:pStyle w:val="Heading1"/>
        <w:rPr>
          <w:rFonts w:asciiTheme="minorHAnsi" w:hAnsiTheme="minorHAnsi"/>
          <w:sz w:val="28"/>
          <w:szCs w:val="28"/>
        </w:rPr>
      </w:pPr>
    </w:p>
    <w:p w:rsidR="00837872" w:rsidRPr="00432725" w:rsidRDefault="00837872" w:rsidP="00837872">
      <w:pPr>
        <w:pStyle w:val="Heading2"/>
        <w:rPr>
          <w:rFonts w:asciiTheme="minorHAnsi" w:hAnsiTheme="minorHAnsi" w:cs="Arial"/>
          <w:sz w:val="28"/>
          <w:szCs w:val="28"/>
        </w:rPr>
      </w:pPr>
    </w:p>
    <w:p w:rsidR="00837872" w:rsidRPr="00432725" w:rsidRDefault="00837872" w:rsidP="00837872">
      <w:pPr>
        <w:pStyle w:val="BodyText"/>
        <w:ind w:left="360"/>
        <w:jc w:val="center"/>
        <w:rPr>
          <w:rFonts w:asciiTheme="minorHAnsi" w:hAnsiTheme="minorHAnsi" w:cs="Arial"/>
          <w:b/>
          <w:sz w:val="28"/>
          <w:szCs w:val="28"/>
        </w:rPr>
      </w:pPr>
    </w:p>
    <w:p w:rsidR="00837872" w:rsidRPr="00432725" w:rsidRDefault="00837872" w:rsidP="00837872">
      <w:pPr>
        <w:pStyle w:val="BodyText"/>
        <w:ind w:left="360"/>
        <w:jc w:val="center"/>
        <w:rPr>
          <w:rFonts w:asciiTheme="minorHAnsi" w:hAnsiTheme="minorHAnsi" w:cs="Arial"/>
          <w:b/>
          <w:sz w:val="28"/>
          <w:szCs w:val="28"/>
        </w:rPr>
      </w:pPr>
    </w:p>
    <w:p w:rsidR="00837872" w:rsidRPr="00432725" w:rsidRDefault="00837872" w:rsidP="00837872">
      <w:pPr>
        <w:pStyle w:val="BodyText"/>
        <w:ind w:left="360"/>
        <w:jc w:val="center"/>
        <w:rPr>
          <w:rFonts w:asciiTheme="minorHAnsi" w:hAnsiTheme="minorHAnsi" w:cs="Arial"/>
          <w:b/>
          <w:sz w:val="28"/>
          <w:szCs w:val="28"/>
        </w:rPr>
      </w:pPr>
    </w:p>
    <w:p w:rsidR="00837872" w:rsidRPr="00432725" w:rsidRDefault="00837872" w:rsidP="00837872">
      <w:pPr>
        <w:pStyle w:val="BodyText"/>
        <w:ind w:left="360"/>
        <w:jc w:val="center"/>
        <w:rPr>
          <w:rFonts w:asciiTheme="minorHAnsi" w:hAnsiTheme="minorHAnsi" w:cs="Arial"/>
          <w:b/>
          <w:sz w:val="28"/>
          <w:szCs w:val="28"/>
        </w:rPr>
      </w:pPr>
    </w:p>
    <w:p w:rsidR="00837872" w:rsidRPr="00432725" w:rsidRDefault="00837872" w:rsidP="00837872">
      <w:pPr>
        <w:pStyle w:val="BodyText"/>
        <w:jc w:val="center"/>
        <w:rPr>
          <w:rFonts w:asciiTheme="minorHAnsi" w:hAnsiTheme="minorHAnsi" w:cs="Arial"/>
          <w:b/>
          <w:sz w:val="28"/>
          <w:szCs w:val="28"/>
        </w:rPr>
      </w:pPr>
    </w:p>
    <w:p w:rsidR="00837872" w:rsidRPr="00432725" w:rsidRDefault="00837872" w:rsidP="00837872">
      <w:pPr>
        <w:pStyle w:val="BodyText"/>
        <w:rPr>
          <w:rFonts w:asciiTheme="minorHAnsi" w:hAnsiTheme="minorHAnsi" w:cs="Arial"/>
          <w:b/>
          <w:sz w:val="28"/>
          <w:szCs w:val="28"/>
        </w:rPr>
      </w:pPr>
    </w:p>
    <w:p w:rsidR="00837872" w:rsidRPr="00432725" w:rsidRDefault="00837872" w:rsidP="00837872">
      <w:pPr>
        <w:pStyle w:val="BodyText"/>
        <w:rPr>
          <w:rFonts w:asciiTheme="minorHAnsi" w:hAnsiTheme="minorHAnsi" w:cs="Arial"/>
          <w:b/>
          <w:sz w:val="28"/>
          <w:szCs w:val="28"/>
        </w:rPr>
      </w:pPr>
    </w:p>
    <w:p w:rsidR="00432725" w:rsidRDefault="00432725" w:rsidP="00432725">
      <w:pPr>
        <w:pStyle w:val="Heading1"/>
      </w:pPr>
      <w:bookmarkStart w:id="47" w:name="_Toc442788864"/>
      <w:r>
        <w:t>Anchoring</w:t>
      </w:r>
      <w:bookmarkEnd w:id="47"/>
    </w:p>
    <w:p w:rsidR="00432725" w:rsidRDefault="00432725" w:rsidP="00432725">
      <w:pPr>
        <w:pStyle w:val="BodyText"/>
        <w:jc w:val="center"/>
        <w:rPr>
          <w:rFonts w:asciiTheme="minorHAnsi" w:hAnsiTheme="minorHAnsi" w:cs="Arial"/>
          <w:b/>
          <w:sz w:val="28"/>
          <w:szCs w:val="28"/>
        </w:rPr>
      </w:pPr>
    </w:p>
    <w:p w:rsidR="00837872" w:rsidRPr="00432725" w:rsidRDefault="00432725" w:rsidP="00432725">
      <w:pPr>
        <w:pStyle w:val="BodyText"/>
        <w:jc w:val="center"/>
        <w:rPr>
          <w:rFonts w:asciiTheme="minorHAnsi" w:hAnsiTheme="minorHAnsi" w:cs="Arial"/>
          <w:b/>
          <w:sz w:val="28"/>
          <w:szCs w:val="28"/>
        </w:rPr>
      </w:pPr>
      <w:r w:rsidRPr="00432725">
        <w:rPr>
          <w:rFonts w:asciiTheme="minorHAnsi" w:hAnsiTheme="minorHAnsi" w:cs="Arial"/>
          <w:b/>
          <w:sz w:val="28"/>
          <w:szCs w:val="28"/>
        </w:rPr>
        <w:t>S</w:t>
      </w:r>
      <w:r w:rsidR="00837872" w:rsidRPr="00432725">
        <w:rPr>
          <w:rFonts w:asciiTheme="minorHAnsi" w:hAnsiTheme="minorHAnsi" w:cs="Arial"/>
          <w:b/>
          <w:bCs/>
          <w:sz w:val="28"/>
          <w:szCs w:val="28"/>
          <w:u w:val="single"/>
        </w:rPr>
        <w:t>tate and State elicitation</w:t>
      </w:r>
    </w:p>
    <w:p w:rsidR="00837872" w:rsidRPr="00432725" w:rsidRDefault="00837872" w:rsidP="00837872">
      <w:pPr>
        <w:jc w:val="center"/>
        <w:rPr>
          <w:rFonts w:cs="Arial"/>
          <w:b/>
          <w:bCs/>
          <w:sz w:val="28"/>
          <w:szCs w:val="28"/>
        </w:rPr>
      </w:pPr>
    </w:p>
    <w:p w:rsidR="00837872" w:rsidRPr="00432725" w:rsidRDefault="00837872" w:rsidP="00837872">
      <w:pPr>
        <w:rPr>
          <w:rFonts w:cs="Arial"/>
          <w:bCs/>
          <w:sz w:val="28"/>
          <w:szCs w:val="28"/>
        </w:rPr>
      </w:pPr>
      <w:r w:rsidRPr="00432725">
        <w:rPr>
          <w:rFonts w:cs="Arial"/>
          <w:bCs/>
          <w:sz w:val="28"/>
          <w:szCs w:val="28"/>
        </w:rPr>
        <w:t xml:space="preserve">States are: the sum of everything that is going on at a conscious and unconscious level, in our thinking, emotional process and physiology. </w:t>
      </w:r>
    </w:p>
    <w:p w:rsidR="00837872" w:rsidRPr="00432725" w:rsidRDefault="00837872" w:rsidP="00837872">
      <w:pPr>
        <w:rPr>
          <w:rFonts w:cs="Arial"/>
          <w:bCs/>
          <w:sz w:val="28"/>
          <w:szCs w:val="28"/>
        </w:rPr>
      </w:pPr>
    </w:p>
    <w:p w:rsidR="00837872" w:rsidRPr="00432725" w:rsidRDefault="00837872" w:rsidP="00837872">
      <w:pPr>
        <w:rPr>
          <w:rFonts w:cs="Arial"/>
          <w:b/>
          <w:bCs/>
          <w:sz w:val="28"/>
          <w:szCs w:val="28"/>
          <w:u w:val="single"/>
        </w:rPr>
      </w:pPr>
      <w:r w:rsidRPr="00432725">
        <w:rPr>
          <w:rFonts w:cs="Arial"/>
          <w:b/>
          <w:bCs/>
          <w:sz w:val="28"/>
          <w:szCs w:val="28"/>
          <w:u w:val="single"/>
        </w:rPr>
        <w:t>Key elements of a state:</w:t>
      </w:r>
    </w:p>
    <w:p w:rsidR="00837872" w:rsidRPr="00432725" w:rsidRDefault="00837872" w:rsidP="00837872">
      <w:pPr>
        <w:rPr>
          <w:rFonts w:cs="Arial"/>
          <w:bCs/>
          <w:sz w:val="28"/>
          <w:szCs w:val="28"/>
        </w:rPr>
      </w:pPr>
    </w:p>
    <w:p w:rsidR="00837872" w:rsidRPr="00432725" w:rsidRDefault="00837872" w:rsidP="00837872">
      <w:pPr>
        <w:numPr>
          <w:ilvl w:val="0"/>
          <w:numId w:val="23"/>
        </w:numPr>
        <w:spacing w:after="0" w:line="240" w:lineRule="auto"/>
        <w:rPr>
          <w:rFonts w:cs="Arial"/>
          <w:bCs/>
          <w:sz w:val="28"/>
          <w:szCs w:val="28"/>
        </w:rPr>
      </w:pPr>
      <w:r w:rsidRPr="00432725">
        <w:rPr>
          <w:rFonts w:cs="Arial"/>
          <w:b/>
          <w:bCs/>
          <w:sz w:val="28"/>
          <w:szCs w:val="28"/>
        </w:rPr>
        <w:t>Our internal VAKId</w:t>
      </w:r>
      <w:r w:rsidRPr="00432725">
        <w:rPr>
          <w:rFonts w:cs="Arial"/>
          <w:bCs/>
          <w:sz w:val="28"/>
          <w:szCs w:val="28"/>
        </w:rPr>
        <w:t>: Visual, auditory, kinaesthetic and internal dialogue representations – so what we are feeling, hearing inside, seeing in our minds, telling ourself……</w:t>
      </w:r>
    </w:p>
    <w:p w:rsidR="00837872" w:rsidRPr="00432725" w:rsidRDefault="00837872" w:rsidP="00837872">
      <w:pPr>
        <w:rPr>
          <w:rFonts w:cs="Arial"/>
          <w:bCs/>
          <w:sz w:val="28"/>
          <w:szCs w:val="28"/>
        </w:rPr>
      </w:pPr>
    </w:p>
    <w:p w:rsidR="00837872" w:rsidRPr="00432725" w:rsidRDefault="00837872" w:rsidP="00837872">
      <w:pPr>
        <w:numPr>
          <w:ilvl w:val="0"/>
          <w:numId w:val="23"/>
        </w:numPr>
        <w:spacing w:after="0" w:line="240" w:lineRule="auto"/>
        <w:rPr>
          <w:rFonts w:cs="Arial"/>
          <w:b/>
          <w:bCs/>
          <w:sz w:val="28"/>
          <w:szCs w:val="28"/>
        </w:rPr>
      </w:pPr>
      <w:r w:rsidRPr="00432725">
        <w:rPr>
          <w:rFonts w:cs="Arial"/>
          <w:b/>
          <w:bCs/>
          <w:sz w:val="28"/>
          <w:szCs w:val="28"/>
        </w:rPr>
        <w:t>Our physiology</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 xml:space="preserve">By paying attention to these factors, we can establish how we are creating any state – and its physiological effect – and therefore how to change it. </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
          <w:bCs/>
          <w:i/>
          <w:sz w:val="28"/>
          <w:szCs w:val="28"/>
        </w:rPr>
        <w:t>States are essential to understand in managing and directing our own experience, and also are a key part of any NLP practitioner work, since the state we are in dictates so much of our behaviour</w:t>
      </w:r>
      <w:r w:rsidRPr="00432725">
        <w:rPr>
          <w:rFonts w:cs="Arial"/>
          <w:bCs/>
          <w:sz w:val="28"/>
          <w:szCs w:val="28"/>
        </w:rPr>
        <w:t xml:space="preserve">. </w:t>
      </w:r>
    </w:p>
    <w:p w:rsidR="00837872" w:rsidRPr="00432725" w:rsidRDefault="00837872" w:rsidP="00837872">
      <w:pPr>
        <w:rPr>
          <w:rFonts w:cs="Arial"/>
          <w:bCs/>
          <w:sz w:val="28"/>
          <w:szCs w:val="28"/>
        </w:rPr>
      </w:pPr>
    </w:p>
    <w:p w:rsidR="00837872" w:rsidRPr="00432725" w:rsidRDefault="00837872" w:rsidP="00837872">
      <w:pPr>
        <w:rPr>
          <w:rFonts w:cs="Arial"/>
          <w:b/>
          <w:bCs/>
          <w:sz w:val="28"/>
          <w:szCs w:val="28"/>
          <w:u w:val="single"/>
        </w:rPr>
      </w:pPr>
      <w:r w:rsidRPr="00432725">
        <w:rPr>
          <w:rFonts w:cs="Arial"/>
          <w:b/>
          <w:bCs/>
          <w:sz w:val="28"/>
          <w:szCs w:val="28"/>
          <w:u w:val="single"/>
        </w:rPr>
        <w:t>State elicitation:</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 xml:space="preserve">A key part of many NLP techniques is state elicitation – helping a client to access a specific state with the aim of changing a current issue in some way. </w:t>
      </w:r>
    </w:p>
    <w:p w:rsidR="00837872" w:rsidRPr="00432725" w:rsidRDefault="00837872" w:rsidP="00837872">
      <w:pPr>
        <w:rPr>
          <w:rFonts w:cs="Arial"/>
          <w:bCs/>
          <w:sz w:val="28"/>
          <w:szCs w:val="28"/>
        </w:rPr>
      </w:pPr>
      <w:r w:rsidRPr="00432725">
        <w:rPr>
          <w:rFonts w:cs="Arial"/>
          <w:bCs/>
          <w:sz w:val="28"/>
          <w:szCs w:val="28"/>
        </w:rPr>
        <w:t>Questions for eliciting a state:</w:t>
      </w:r>
    </w:p>
    <w:p w:rsidR="00837872" w:rsidRPr="00432725" w:rsidRDefault="00837872" w:rsidP="00837872">
      <w:pPr>
        <w:rPr>
          <w:rFonts w:cs="Arial"/>
          <w:bCs/>
          <w:sz w:val="28"/>
          <w:szCs w:val="28"/>
        </w:rPr>
      </w:pPr>
    </w:p>
    <w:p w:rsidR="00837872" w:rsidRPr="00432725" w:rsidRDefault="00837872" w:rsidP="00837872">
      <w:pPr>
        <w:numPr>
          <w:ilvl w:val="0"/>
          <w:numId w:val="23"/>
        </w:numPr>
        <w:spacing w:after="0" w:line="240" w:lineRule="auto"/>
        <w:rPr>
          <w:rFonts w:cs="Arial"/>
          <w:bCs/>
          <w:sz w:val="28"/>
          <w:szCs w:val="28"/>
        </w:rPr>
      </w:pPr>
      <w:r w:rsidRPr="00432725">
        <w:rPr>
          <w:rFonts w:cs="Arial"/>
          <w:bCs/>
          <w:sz w:val="28"/>
          <w:szCs w:val="28"/>
        </w:rPr>
        <w:lastRenderedPageBreak/>
        <w:t>Can you remember a specific time when you felt completely/totally……….? (calibrate their physiology to assess when they seem to connect back into that time….)</w:t>
      </w:r>
    </w:p>
    <w:p w:rsidR="00837872" w:rsidRPr="00432725" w:rsidRDefault="00837872" w:rsidP="00837872">
      <w:pPr>
        <w:ind w:left="360"/>
        <w:rPr>
          <w:rFonts w:cs="Arial"/>
          <w:bCs/>
          <w:sz w:val="28"/>
          <w:szCs w:val="28"/>
        </w:rPr>
      </w:pPr>
    </w:p>
    <w:p w:rsidR="00837872" w:rsidRPr="00432725" w:rsidRDefault="00837872" w:rsidP="00837872">
      <w:pPr>
        <w:numPr>
          <w:ilvl w:val="0"/>
          <w:numId w:val="23"/>
        </w:numPr>
        <w:spacing w:after="0" w:line="240" w:lineRule="auto"/>
        <w:rPr>
          <w:rFonts w:cs="Arial"/>
          <w:bCs/>
          <w:sz w:val="28"/>
          <w:szCs w:val="28"/>
        </w:rPr>
      </w:pPr>
      <w:r w:rsidRPr="00432725">
        <w:rPr>
          <w:rFonts w:cs="Arial"/>
          <w:bCs/>
          <w:sz w:val="28"/>
          <w:szCs w:val="28"/>
        </w:rPr>
        <w:t>Go back into that time now, float right into that time, hearing what you heard, and seeing what you saw, feeling the feelings of being completely……………now.’</w:t>
      </w:r>
    </w:p>
    <w:p w:rsidR="00837872" w:rsidRPr="00432725" w:rsidRDefault="00837872" w:rsidP="00837872">
      <w:pPr>
        <w:rPr>
          <w:rFonts w:cs="Arial"/>
          <w:bCs/>
          <w:sz w:val="28"/>
          <w:szCs w:val="28"/>
        </w:rPr>
      </w:pPr>
    </w:p>
    <w:p w:rsidR="00837872" w:rsidRPr="00432725" w:rsidRDefault="00837872" w:rsidP="00837872">
      <w:pPr>
        <w:rPr>
          <w:rFonts w:cs="Arial"/>
          <w:bCs/>
          <w:sz w:val="28"/>
          <w:szCs w:val="28"/>
          <w:u w:val="single"/>
        </w:rPr>
      </w:pPr>
      <w:r w:rsidRPr="00432725">
        <w:rPr>
          <w:rFonts w:cs="Arial"/>
          <w:b/>
          <w:bCs/>
          <w:sz w:val="28"/>
          <w:szCs w:val="28"/>
          <w:u w:val="single"/>
        </w:rPr>
        <w:t>Associated/Dissociated</w:t>
      </w:r>
      <w:r w:rsidRPr="00432725">
        <w:rPr>
          <w:rFonts w:cs="Arial"/>
          <w:bCs/>
          <w:sz w:val="28"/>
          <w:szCs w:val="28"/>
          <w:u w:val="single"/>
        </w:rPr>
        <w:t>:</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 xml:space="preserve">There are two ways of remembering an experience – which can be helpful or unhelpful at different times, but both of which we will use unconsciously in recalling past experiences. </w:t>
      </w:r>
    </w:p>
    <w:p w:rsidR="00837872" w:rsidRPr="00432725" w:rsidRDefault="00837872" w:rsidP="00837872">
      <w:pPr>
        <w:rPr>
          <w:rFonts w:cs="Arial"/>
          <w:bCs/>
          <w:sz w:val="28"/>
          <w:szCs w:val="28"/>
        </w:rPr>
      </w:pPr>
      <w:r w:rsidRPr="00432725">
        <w:rPr>
          <w:rFonts w:cs="Arial"/>
          <w:bCs/>
          <w:sz w:val="28"/>
          <w:szCs w:val="28"/>
        </w:rPr>
        <w:t xml:space="preserve">Associated: being really in the experience – seeing, hearing, feeling those feelings. We will know that it is not current reality, because we have the ability to differentiate the present and the past, so it will not feel entirely REAL! This is important, as sometimes our expectations of going into states can be unrealistic.  </w:t>
      </w:r>
    </w:p>
    <w:p w:rsidR="00837872" w:rsidRPr="00432725" w:rsidRDefault="00837872" w:rsidP="00837872">
      <w:pPr>
        <w:rPr>
          <w:rFonts w:cs="Arial"/>
          <w:bCs/>
          <w:sz w:val="28"/>
          <w:szCs w:val="28"/>
        </w:rPr>
      </w:pPr>
      <w:r w:rsidRPr="00432725">
        <w:rPr>
          <w:rFonts w:cs="Arial"/>
          <w:bCs/>
          <w:sz w:val="28"/>
          <w:szCs w:val="28"/>
        </w:rPr>
        <w:t>But in this state, we will be able to access how we felt quite easily – this is the state in which we are when we feel either good or bad about the past.</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
          <w:bCs/>
          <w:sz w:val="28"/>
          <w:szCs w:val="28"/>
          <w:u w:val="single"/>
        </w:rPr>
        <w:t>Dissociated</w:t>
      </w:r>
      <w:r w:rsidRPr="00432725">
        <w:rPr>
          <w:rFonts w:cs="Arial"/>
          <w:bCs/>
          <w:sz w:val="28"/>
          <w:szCs w:val="28"/>
        </w:rPr>
        <w:t>:</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 xml:space="preserve"> This is when we are outside of the experience – observing, almost. For some people, we observe all the time and are dissociated in our own lives. Others find it hard to really engage with memories because they cannot connect to the feelings they felt then. </w:t>
      </w:r>
    </w:p>
    <w:p w:rsidR="00837872" w:rsidRPr="00432725" w:rsidRDefault="00837872" w:rsidP="00837872">
      <w:pPr>
        <w:rPr>
          <w:rFonts w:cs="Arial"/>
          <w:bCs/>
          <w:sz w:val="28"/>
          <w:szCs w:val="28"/>
        </w:rPr>
      </w:pPr>
    </w:p>
    <w:p w:rsidR="00837872" w:rsidRPr="00432725" w:rsidRDefault="00837872" w:rsidP="00837872">
      <w:pPr>
        <w:rPr>
          <w:rFonts w:cs="Arial"/>
          <w:b/>
          <w:bCs/>
          <w:sz w:val="28"/>
          <w:szCs w:val="28"/>
          <w:u w:val="single"/>
        </w:rPr>
      </w:pPr>
      <w:r w:rsidRPr="00432725">
        <w:rPr>
          <w:rFonts w:cs="Arial"/>
          <w:b/>
          <w:bCs/>
          <w:sz w:val="28"/>
          <w:szCs w:val="28"/>
          <w:u w:val="single"/>
        </w:rPr>
        <w:t>When dissociated/associated can be helpful:</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
          <w:bCs/>
          <w:sz w:val="28"/>
          <w:szCs w:val="28"/>
          <w:u w:val="single"/>
        </w:rPr>
        <w:lastRenderedPageBreak/>
        <w:t>Associated</w:t>
      </w:r>
      <w:r w:rsidRPr="00432725">
        <w:rPr>
          <w:rFonts w:cs="Arial"/>
          <w:bCs/>
          <w:sz w:val="28"/>
          <w:szCs w:val="28"/>
          <w:u w:val="single"/>
        </w:rPr>
        <w:t>:</w:t>
      </w:r>
      <w:r w:rsidRPr="00432725">
        <w:rPr>
          <w:rFonts w:cs="Arial"/>
          <w:bCs/>
          <w:sz w:val="28"/>
          <w:szCs w:val="28"/>
        </w:rPr>
        <w:t xml:space="preserve"> to connect to past positive experiences, where we were resourceful; to fully experience and enjoy the present</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
          <w:bCs/>
          <w:sz w:val="28"/>
          <w:szCs w:val="28"/>
          <w:u w:val="single"/>
        </w:rPr>
        <w:t>Dissociated:</w:t>
      </w:r>
      <w:r w:rsidRPr="00432725">
        <w:rPr>
          <w:rFonts w:cs="Arial"/>
          <w:b/>
          <w:bCs/>
          <w:sz w:val="28"/>
          <w:szCs w:val="28"/>
        </w:rPr>
        <w:t xml:space="preserve"> </w:t>
      </w:r>
      <w:r w:rsidRPr="00432725">
        <w:rPr>
          <w:rFonts w:cs="Arial"/>
          <w:bCs/>
          <w:sz w:val="28"/>
          <w:szCs w:val="28"/>
        </w:rPr>
        <w:t xml:space="preserve">when we would like to create distance from an experience which continues to trouble us – think post traumatic stress. </w:t>
      </w:r>
    </w:p>
    <w:p w:rsidR="00837872" w:rsidRPr="00432725" w:rsidRDefault="00837872" w:rsidP="00837872">
      <w:pPr>
        <w:rPr>
          <w:rFonts w:cs="Arial"/>
          <w:bCs/>
          <w:sz w:val="28"/>
          <w:szCs w:val="28"/>
        </w:rPr>
      </w:pPr>
    </w:p>
    <w:p w:rsidR="00837872" w:rsidRPr="00432725" w:rsidRDefault="00837872" w:rsidP="00837872">
      <w:pPr>
        <w:rPr>
          <w:rFonts w:cs="Arial"/>
          <w:b/>
          <w:bCs/>
          <w:i/>
          <w:sz w:val="28"/>
          <w:szCs w:val="28"/>
        </w:rPr>
      </w:pPr>
      <w:r w:rsidRPr="00432725">
        <w:rPr>
          <w:rFonts w:cs="Arial"/>
          <w:bCs/>
          <w:sz w:val="28"/>
          <w:szCs w:val="28"/>
        </w:rPr>
        <w:t xml:space="preserve">In NLP techniques, we will sometimes want to encourage clients to associate, sometimes to dissociate, but the rule is: </w:t>
      </w:r>
      <w:r w:rsidRPr="00432725">
        <w:rPr>
          <w:rFonts w:cs="Arial"/>
          <w:b/>
          <w:bCs/>
          <w:i/>
          <w:sz w:val="28"/>
          <w:szCs w:val="28"/>
        </w:rPr>
        <w:t>if it was resourceful, positive and enjoyable – then associate. If it was stressful, painful or traumatic – dissociate.</w:t>
      </w:r>
    </w:p>
    <w:p w:rsidR="00837872" w:rsidRPr="00432725" w:rsidRDefault="00837872" w:rsidP="00837872">
      <w:pPr>
        <w:rPr>
          <w:rFonts w:cs="Arial"/>
          <w:bCs/>
          <w:sz w:val="28"/>
          <w:szCs w:val="28"/>
        </w:rPr>
      </w:pPr>
    </w:p>
    <w:p w:rsidR="00837872" w:rsidRPr="00432725" w:rsidRDefault="00837872" w:rsidP="00837872">
      <w:pPr>
        <w:rPr>
          <w:rFonts w:cs="Arial"/>
          <w:b/>
          <w:bCs/>
          <w:sz w:val="28"/>
          <w:szCs w:val="28"/>
          <w:u w:val="single"/>
        </w:rPr>
      </w:pPr>
      <w:r w:rsidRPr="00432725">
        <w:rPr>
          <w:rFonts w:cs="Arial"/>
          <w:b/>
          <w:bCs/>
          <w:sz w:val="28"/>
          <w:szCs w:val="28"/>
          <w:u w:val="single"/>
        </w:rPr>
        <w:t>Perceptual Positions:</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A concept used a great deal in Gestalt and Transactional Analysis, this is the ability to take different viewpoints.</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These are:</w:t>
      </w:r>
    </w:p>
    <w:p w:rsidR="00837872" w:rsidRPr="00432725" w:rsidRDefault="00837872" w:rsidP="00837872">
      <w:pPr>
        <w:rPr>
          <w:rFonts w:cs="Arial"/>
          <w:bCs/>
          <w:sz w:val="28"/>
          <w:szCs w:val="28"/>
        </w:rPr>
      </w:pPr>
      <w:r w:rsidRPr="00432725">
        <w:rPr>
          <w:rFonts w:cs="Arial"/>
          <w:b/>
          <w:bCs/>
          <w:sz w:val="28"/>
          <w:szCs w:val="28"/>
        </w:rPr>
        <w:t>1</w:t>
      </w:r>
      <w:r w:rsidRPr="00432725">
        <w:rPr>
          <w:rFonts w:cs="Arial"/>
          <w:b/>
          <w:bCs/>
          <w:sz w:val="28"/>
          <w:szCs w:val="28"/>
          <w:vertAlign w:val="superscript"/>
        </w:rPr>
        <w:t>st</w:t>
      </w:r>
      <w:r w:rsidRPr="00432725">
        <w:rPr>
          <w:rFonts w:cs="Arial"/>
          <w:b/>
          <w:bCs/>
          <w:sz w:val="28"/>
          <w:szCs w:val="28"/>
        </w:rPr>
        <w:t xml:space="preserve"> position</w:t>
      </w:r>
      <w:r w:rsidRPr="00432725">
        <w:rPr>
          <w:rFonts w:cs="Arial"/>
          <w:bCs/>
          <w:sz w:val="28"/>
          <w:szCs w:val="28"/>
        </w:rPr>
        <w:t>: your own view (associated)</w:t>
      </w:r>
    </w:p>
    <w:p w:rsidR="00837872" w:rsidRPr="00432725" w:rsidRDefault="00837872" w:rsidP="00837872">
      <w:pPr>
        <w:rPr>
          <w:rFonts w:cs="Arial"/>
          <w:bCs/>
          <w:sz w:val="28"/>
          <w:szCs w:val="28"/>
        </w:rPr>
      </w:pPr>
      <w:r w:rsidRPr="00432725">
        <w:rPr>
          <w:rFonts w:cs="Arial"/>
          <w:b/>
          <w:bCs/>
          <w:sz w:val="28"/>
          <w:szCs w:val="28"/>
        </w:rPr>
        <w:t>2nd position</w:t>
      </w:r>
      <w:r w:rsidRPr="00432725">
        <w:rPr>
          <w:rFonts w:cs="Arial"/>
          <w:bCs/>
          <w:sz w:val="28"/>
          <w:szCs w:val="28"/>
        </w:rPr>
        <w:t>: the point of view of someone else (dissociated)</w:t>
      </w:r>
    </w:p>
    <w:p w:rsidR="00837872" w:rsidRPr="00432725" w:rsidRDefault="00837872" w:rsidP="00837872">
      <w:pPr>
        <w:rPr>
          <w:rFonts w:cs="Arial"/>
          <w:bCs/>
          <w:sz w:val="28"/>
          <w:szCs w:val="28"/>
        </w:rPr>
      </w:pPr>
      <w:r w:rsidRPr="00432725">
        <w:rPr>
          <w:rFonts w:cs="Arial"/>
          <w:b/>
          <w:bCs/>
          <w:sz w:val="28"/>
          <w:szCs w:val="28"/>
        </w:rPr>
        <w:t>3rd position</w:t>
      </w:r>
      <w:r w:rsidRPr="00432725">
        <w:rPr>
          <w:rFonts w:cs="Arial"/>
          <w:bCs/>
          <w:sz w:val="28"/>
          <w:szCs w:val="28"/>
        </w:rPr>
        <w:t>: The point of view of an outside observer (double-dissociated)</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 xml:space="preserve">We use these all the time – those who are most successful at empathising, resolving conflicts, seeing outside the box, for example, are very skilled at taking these different perceptual positions. </w:t>
      </w:r>
    </w:p>
    <w:p w:rsidR="00837872" w:rsidRPr="00432725" w:rsidRDefault="00837872" w:rsidP="00837872">
      <w:pPr>
        <w:rPr>
          <w:rFonts w:cs="Arial"/>
          <w:bCs/>
          <w:sz w:val="28"/>
          <w:szCs w:val="28"/>
        </w:rPr>
      </w:pPr>
    </w:p>
    <w:p w:rsidR="00837872" w:rsidRPr="00432725" w:rsidRDefault="00837872" w:rsidP="00837872">
      <w:pPr>
        <w:rPr>
          <w:rFonts w:cs="Arial"/>
          <w:bCs/>
          <w:sz w:val="28"/>
          <w:szCs w:val="28"/>
        </w:rPr>
      </w:pPr>
      <w:r w:rsidRPr="00432725">
        <w:rPr>
          <w:rFonts w:cs="Arial"/>
          <w:bCs/>
          <w:sz w:val="28"/>
          <w:szCs w:val="28"/>
        </w:rPr>
        <w:t xml:space="preserve">Consciously choosing to take a different position, or helping a client to access a different viewpoint can be a very helpful reframe. </w:t>
      </w:r>
    </w:p>
    <w:p w:rsidR="00837872" w:rsidRPr="00432725" w:rsidRDefault="00837872" w:rsidP="00837872">
      <w:pPr>
        <w:pStyle w:val="BodyText"/>
        <w:ind w:left="360"/>
        <w:jc w:val="center"/>
        <w:rPr>
          <w:rFonts w:asciiTheme="minorHAnsi" w:hAnsiTheme="minorHAnsi" w:cs="Arial"/>
          <w:b/>
          <w:sz w:val="28"/>
          <w:szCs w:val="28"/>
        </w:rPr>
      </w:pPr>
      <w:r w:rsidRPr="00432725">
        <w:rPr>
          <w:rFonts w:asciiTheme="minorHAnsi" w:hAnsiTheme="minorHAnsi" w:cs="Arial"/>
          <w:b/>
          <w:sz w:val="28"/>
          <w:szCs w:val="28"/>
        </w:rPr>
        <w:br w:type="page"/>
      </w:r>
      <w:r w:rsidRPr="00432725">
        <w:rPr>
          <w:rFonts w:asciiTheme="minorHAnsi" w:hAnsiTheme="minorHAnsi" w:cs="Arial"/>
          <w:b/>
          <w:sz w:val="28"/>
          <w:szCs w:val="28"/>
        </w:rPr>
        <w:lastRenderedPageBreak/>
        <w:t>Anchoring</w:t>
      </w:r>
    </w:p>
    <w:p w:rsidR="00837872" w:rsidRPr="00432725" w:rsidRDefault="00837872" w:rsidP="00837872">
      <w:pPr>
        <w:jc w:val="center"/>
        <w:rPr>
          <w:rFonts w:cs="Arial"/>
          <w:b/>
          <w:bCs/>
          <w:i/>
          <w:iCs/>
          <w:sz w:val="28"/>
          <w:szCs w:val="28"/>
        </w:rPr>
      </w:pPr>
      <w:r w:rsidRPr="00432725">
        <w:rPr>
          <w:rFonts w:cs="Arial"/>
          <w:b/>
          <w:bCs/>
          <w:i/>
          <w:iCs/>
          <w:sz w:val="28"/>
          <w:szCs w:val="28"/>
        </w:rPr>
        <w:t>is</w:t>
      </w:r>
    </w:p>
    <w:p w:rsidR="00837872" w:rsidRPr="00432725" w:rsidRDefault="00837872" w:rsidP="00837872">
      <w:pPr>
        <w:pStyle w:val="BodyTextIndent"/>
        <w:rPr>
          <w:rFonts w:cs="Arial"/>
          <w:sz w:val="28"/>
          <w:szCs w:val="28"/>
        </w:rPr>
      </w:pPr>
      <w:r w:rsidRPr="00432725">
        <w:rPr>
          <w:rFonts w:cs="Arial"/>
          <w:sz w:val="28"/>
          <w:szCs w:val="28"/>
        </w:rPr>
        <w:t>Creating an artificial association between two things that are not necessarily associated</w:t>
      </w:r>
    </w:p>
    <w:p w:rsidR="00837872" w:rsidRPr="00432725" w:rsidRDefault="00837872" w:rsidP="00837872">
      <w:pPr>
        <w:rPr>
          <w:rFonts w:cs="Arial"/>
          <w:sz w:val="28"/>
          <w:szCs w:val="28"/>
        </w:rPr>
      </w:pPr>
    </w:p>
    <w:p w:rsidR="00837872" w:rsidRPr="00432725" w:rsidRDefault="00837872" w:rsidP="00837872">
      <w:pPr>
        <w:ind w:left="360"/>
        <w:rPr>
          <w:rFonts w:cs="Arial"/>
          <w:sz w:val="28"/>
          <w:szCs w:val="28"/>
        </w:rPr>
      </w:pPr>
    </w:p>
    <w:p w:rsidR="00837872" w:rsidRPr="00432725" w:rsidRDefault="00837872" w:rsidP="00837872">
      <w:pPr>
        <w:rPr>
          <w:rFonts w:cs="Arial"/>
          <w:b/>
          <w:bCs/>
          <w:sz w:val="28"/>
          <w:szCs w:val="28"/>
        </w:rPr>
      </w:pPr>
      <w:r w:rsidRPr="00432725">
        <w:rPr>
          <w:rFonts w:cs="Arial"/>
          <w:b/>
          <w:bCs/>
          <w:sz w:val="28"/>
          <w:szCs w:val="28"/>
        </w:rPr>
        <w:t>4 steps to anchoring:</w:t>
      </w:r>
    </w:p>
    <w:p w:rsidR="00837872" w:rsidRPr="00432725" w:rsidRDefault="00837872" w:rsidP="00837872">
      <w:pPr>
        <w:numPr>
          <w:ilvl w:val="0"/>
          <w:numId w:val="15"/>
        </w:numPr>
        <w:spacing w:after="0" w:line="240" w:lineRule="auto"/>
        <w:rPr>
          <w:rFonts w:cs="Arial"/>
          <w:sz w:val="28"/>
          <w:szCs w:val="28"/>
        </w:rPr>
      </w:pPr>
      <w:r w:rsidRPr="00432725">
        <w:rPr>
          <w:rFonts w:cs="Arial"/>
          <w:sz w:val="28"/>
          <w:szCs w:val="28"/>
        </w:rPr>
        <w:t>Elicit an intense associated state in the client</w:t>
      </w:r>
    </w:p>
    <w:p w:rsidR="00837872" w:rsidRPr="00432725" w:rsidRDefault="00837872" w:rsidP="00837872">
      <w:pPr>
        <w:numPr>
          <w:ilvl w:val="0"/>
          <w:numId w:val="15"/>
        </w:numPr>
        <w:spacing w:after="0" w:line="240" w:lineRule="auto"/>
        <w:rPr>
          <w:rFonts w:cs="Arial"/>
          <w:sz w:val="28"/>
          <w:szCs w:val="28"/>
        </w:rPr>
      </w:pPr>
      <w:r w:rsidRPr="00432725">
        <w:rPr>
          <w:rFonts w:cs="Arial"/>
          <w:sz w:val="28"/>
          <w:szCs w:val="28"/>
        </w:rPr>
        <w:t>Provide a unique stimulus as the state reaches its peak intensity</w:t>
      </w:r>
    </w:p>
    <w:p w:rsidR="00837872" w:rsidRPr="00432725" w:rsidRDefault="00837872" w:rsidP="00837872">
      <w:pPr>
        <w:numPr>
          <w:ilvl w:val="0"/>
          <w:numId w:val="15"/>
        </w:numPr>
        <w:spacing w:after="0" w:line="240" w:lineRule="auto"/>
        <w:rPr>
          <w:rFonts w:cs="Arial"/>
          <w:sz w:val="28"/>
          <w:szCs w:val="28"/>
        </w:rPr>
      </w:pPr>
      <w:r w:rsidRPr="00432725">
        <w:rPr>
          <w:rFonts w:cs="Arial"/>
          <w:sz w:val="28"/>
          <w:szCs w:val="28"/>
        </w:rPr>
        <w:t>Break the state with the client so that their state changes</w:t>
      </w:r>
    </w:p>
    <w:p w:rsidR="00837872" w:rsidRPr="00432725" w:rsidRDefault="00837872" w:rsidP="00837872">
      <w:pPr>
        <w:numPr>
          <w:ilvl w:val="0"/>
          <w:numId w:val="15"/>
        </w:numPr>
        <w:spacing w:after="0" w:line="240" w:lineRule="auto"/>
        <w:rPr>
          <w:rFonts w:cs="Arial"/>
          <w:sz w:val="28"/>
          <w:szCs w:val="28"/>
        </w:rPr>
      </w:pPr>
      <w:r w:rsidRPr="00432725">
        <w:rPr>
          <w:rFonts w:cs="Arial"/>
          <w:sz w:val="28"/>
          <w:szCs w:val="28"/>
        </w:rPr>
        <w:t>Test the Anchor by providing the same stimulus and notice what happens</w:t>
      </w:r>
    </w:p>
    <w:p w:rsidR="00837872" w:rsidRPr="00432725" w:rsidRDefault="00837872" w:rsidP="00837872">
      <w:pPr>
        <w:rPr>
          <w:rFonts w:cs="Arial"/>
          <w:sz w:val="28"/>
          <w:szCs w:val="28"/>
        </w:rPr>
      </w:pPr>
    </w:p>
    <w:p w:rsidR="00837872" w:rsidRPr="00432725" w:rsidRDefault="00837872" w:rsidP="00837872">
      <w:pPr>
        <w:rPr>
          <w:rFonts w:cs="Arial"/>
          <w:sz w:val="28"/>
          <w:szCs w:val="28"/>
        </w:rPr>
      </w:pPr>
      <w:r w:rsidRPr="00432725">
        <w:rPr>
          <w:rFonts w:cs="Arial"/>
          <w:b/>
          <w:bCs/>
          <w:sz w:val="28"/>
          <w:szCs w:val="28"/>
        </w:rPr>
        <w:t>The 5 keys to successful anchoring:</w:t>
      </w:r>
    </w:p>
    <w:p w:rsidR="00837872" w:rsidRPr="00432725" w:rsidRDefault="00837872" w:rsidP="00837872">
      <w:pPr>
        <w:numPr>
          <w:ilvl w:val="0"/>
          <w:numId w:val="16"/>
        </w:numPr>
        <w:spacing w:after="0" w:line="240" w:lineRule="auto"/>
        <w:rPr>
          <w:rFonts w:cs="Arial"/>
          <w:sz w:val="28"/>
          <w:szCs w:val="28"/>
        </w:rPr>
      </w:pPr>
      <w:r w:rsidRPr="00432725">
        <w:rPr>
          <w:rFonts w:cs="Arial"/>
          <w:sz w:val="28"/>
          <w:szCs w:val="28"/>
        </w:rPr>
        <w:t>The client must be in an intense state</w:t>
      </w:r>
    </w:p>
    <w:p w:rsidR="00837872" w:rsidRPr="00432725" w:rsidRDefault="00837872" w:rsidP="00837872">
      <w:pPr>
        <w:numPr>
          <w:ilvl w:val="0"/>
          <w:numId w:val="16"/>
        </w:numPr>
        <w:spacing w:after="0" w:line="240" w:lineRule="auto"/>
        <w:rPr>
          <w:rFonts w:cs="Arial"/>
          <w:sz w:val="28"/>
          <w:szCs w:val="28"/>
        </w:rPr>
      </w:pPr>
      <w:r w:rsidRPr="00432725">
        <w:rPr>
          <w:rFonts w:cs="Arial"/>
          <w:sz w:val="28"/>
          <w:szCs w:val="28"/>
        </w:rPr>
        <w:t>The Anchor must be applied at the peak of the state</w:t>
      </w:r>
    </w:p>
    <w:p w:rsidR="00837872" w:rsidRPr="00432725" w:rsidRDefault="00837872" w:rsidP="00837872">
      <w:pPr>
        <w:numPr>
          <w:ilvl w:val="0"/>
          <w:numId w:val="16"/>
        </w:numPr>
        <w:spacing w:after="0" w:line="240" w:lineRule="auto"/>
        <w:rPr>
          <w:rFonts w:cs="Arial"/>
          <w:sz w:val="28"/>
          <w:szCs w:val="28"/>
        </w:rPr>
      </w:pPr>
      <w:r w:rsidRPr="00432725">
        <w:rPr>
          <w:rFonts w:cs="Arial"/>
          <w:sz w:val="28"/>
          <w:szCs w:val="28"/>
        </w:rPr>
        <w:t>The stimulus used for the Anchor must be unique</w:t>
      </w:r>
    </w:p>
    <w:p w:rsidR="00837872" w:rsidRPr="00432725" w:rsidRDefault="00837872" w:rsidP="00837872">
      <w:pPr>
        <w:numPr>
          <w:ilvl w:val="0"/>
          <w:numId w:val="16"/>
        </w:numPr>
        <w:spacing w:after="0" w:line="240" w:lineRule="auto"/>
        <w:rPr>
          <w:rFonts w:cs="Arial"/>
          <w:sz w:val="28"/>
          <w:szCs w:val="28"/>
        </w:rPr>
      </w:pPr>
      <w:r w:rsidRPr="00432725">
        <w:rPr>
          <w:rFonts w:cs="Arial"/>
          <w:sz w:val="28"/>
          <w:szCs w:val="28"/>
        </w:rPr>
        <w:t>The Anchor must be repeatable</w:t>
      </w:r>
    </w:p>
    <w:p w:rsidR="00837872" w:rsidRPr="00432725" w:rsidRDefault="00837872" w:rsidP="00837872">
      <w:pPr>
        <w:numPr>
          <w:ilvl w:val="0"/>
          <w:numId w:val="16"/>
        </w:numPr>
        <w:spacing w:after="0" w:line="240" w:lineRule="auto"/>
        <w:rPr>
          <w:rFonts w:cs="Arial"/>
          <w:sz w:val="28"/>
          <w:szCs w:val="28"/>
        </w:rPr>
      </w:pPr>
      <w:r w:rsidRPr="00432725">
        <w:rPr>
          <w:rFonts w:cs="Arial"/>
          <w:sz w:val="28"/>
          <w:szCs w:val="28"/>
        </w:rPr>
        <w:t xml:space="preserve">The more times the Anchor is created the better the Anchor </w:t>
      </w:r>
    </w:p>
    <w:p w:rsidR="00837872" w:rsidRPr="00432725" w:rsidRDefault="00837872" w:rsidP="00837872">
      <w:pPr>
        <w:rPr>
          <w:rFonts w:cs="Arial"/>
          <w:sz w:val="28"/>
          <w:szCs w:val="28"/>
        </w:rPr>
      </w:pPr>
    </w:p>
    <w:p w:rsidR="00837872" w:rsidRPr="00432725" w:rsidRDefault="00837872" w:rsidP="00837872">
      <w:pPr>
        <w:rPr>
          <w:rFonts w:cs="Arial"/>
          <w:b/>
          <w:bCs/>
          <w:sz w:val="28"/>
          <w:szCs w:val="28"/>
        </w:rPr>
      </w:pPr>
      <w:r w:rsidRPr="00432725">
        <w:rPr>
          <w:rFonts w:cs="Arial"/>
          <w:b/>
          <w:bCs/>
          <w:sz w:val="28"/>
          <w:szCs w:val="28"/>
        </w:rPr>
        <w:t>Preferred states for anchoring (in order of preference):</w:t>
      </w:r>
    </w:p>
    <w:p w:rsidR="00837872" w:rsidRPr="00432725" w:rsidRDefault="00837872" w:rsidP="00837872">
      <w:pPr>
        <w:numPr>
          <w:ilvl w:val="0"/>
          <w:numId w:val="17"/>
        </w:numPr>
        <w:spacing w:after="0" w:line="240" w:lineRule="auto"/>
        <w:rPr>
          <w:rFonts w:cs="Arial"/>
          <w:sz w:val="28"/>
          <w:szCs w:val="28"/>
        </w:rPr>
      </w:pPr>
      <w:r w:rsidRPr="00432725">
        <w:rPr>
          <w:rFonts w:cs="Arial"/>
          <w:sz w:val="28"/>
          <w:szCs w:val="28"/>
        </w:rPr>
        <w:t xml:space="preserve">Naturally occurring states </w:t>
      </w:r>
    </w:p>
    <w:p w:rsidR="00837872" w:rsidRPr="00432725" w:rsidRDefault="00837872" w:rsidP="00837872">
      <w:pPr>
        <w:numPr>
          <w:ilvl w:val="0"/>
          <w:numId w:val="17"/>
        </w:numPr>
        <w:spacing w:after="0" w:line="240" w:lineRule="auto"/>
        <w:rPr>
          <w:rFonts w:cs="Arial"/>
          <w:sz w:val="28"/>
          <w:szCs w:val="28"/>
        </w:rPr>
      </w:pPr>
      <w:r w:rsidRPr="00432725">
        <w:rPr>
          <w:rFonts w:cs="Arial"/>
          <w:sz w:val="28"/>
          <w:szCs w:val="28"/>
        </w:rPr>
        <w:t>Vividly remembered, specific memories from the past</w:t>
      </w:r>
    </w:p>
    <w:p w:rsidR="00837872" w:rsidRPr="00432725" w:rsidRDefault="00837872" w:rsidP="00837872">
      <w:pPr>
        <w:numPr>
          <w:ilvl w:val="0"/>
          <w:numId w:val="17"/>
        </w:numPr>
        <w:spacing w:after="0" w:line="240" w:lineRule="auto"/>
        <w:rPr>
          <w:rFonts w:cs="Arial"/>
          <w:sz w:val="28"/>
          <w:szCs w:val="28"/>
        </w:rPr>
      </w:pPr>
      <w:r w:rsidRPr="00432725">
        <w:rPr>
          <w:rFonts w:cs="Arial"/>
          <w:sz w:val="28"/>
          <w:szCs w:val="28"/>
        </w:rPr>
        <w:t>General memories from the past</w:t>
      </w:r>
    </w:p>
    <w:p w:rsidR="00837872" w:rsidRPr="00432725" w:rsidRDefault="00837872" w:rsidP="00837872">
      <w:pPr>
        <w:numPr>
          <w:ilvl w:val="0"/>
          <w:numId w:val="17"/>
        </w:numPr>
        <w:spacing w:after="0" w:line="240" w:lineRule="auto"/>
        <w:rPr>
          <w:rFonts w:cs="Arial"/>
          <w:sz w:val="28"/>
          <w:szCs w:val="28"/>
        </w:rPr>
      </w:pPr>
      <w:r w:rsidRPr="00432725">
        <w:rPr>
          <w:rFonts w:cs="Arial"/>
          <w:sz w:val="28"/>
          <w:szCs w:val="28"/>
        </w:rPr>
        <w:t>Imagined or constructed states</w:t>
      </w:r>
    </w:p>
    <w:p w:rsidR="00837872" w:rsidRPr="00432725" w:rsidRDefault="00837872" w:rsidP="00837872">
      <w:pPr>
        <w:rPr>
          <w:rFonts w:cs="Arial"/>
          <w:sz w:val="28"/>
          <w:szCs w:val="28"/>
        </w:rPr>
      </w:pPr>
    </w:p>
    <w:p w:rsidR="00837872" w:rsidRPr="00432725" w:rsidRDefault="00837872" w:rsidP="00837872">
      <w:pPr>
        <w:pStyle w:val="Heading1"/>
        <w:jc w:val="center"/>
        <w:rPr>
          <w:rFonts w:asciiTheme="minorHAnsi" w:hAnsiTheme="minorHAnsi"/>
          <w:bCs w:val="0"/>
          <w:sz w:val="28"/>
          <w:szCs w:val="28"/>
        </w:rPr>
      </w:pPr>
      <w:r w:rsidRPr="00432725">
        <w:rPr>
          <w:rFonts w:asciiTheme="minorHAnsi" w:hAnsiTheme="minorHAnsi"/>
          <w:b w:val="0"/>
          <w:bCs w:val="0"/>
          <w:sz w:val="28"/>
          <w:szCs w:val="28"/>
        </w:rPr>
        <w:br w:type="page"/>
      </w:r>
      <w:bookmarkStart w:id="48" w:name="_Toc327262755"/>
      <w:bookmarkStart w:id="49" w:name="_Toc327349886"/>
      <w:bookmarkStart w:id="50" w:name="_Toc442788865"/>
      <w:r w:rsidRPr="00432725">
        <w:rPr>
          <w:rFonts w:asciiTheme="minorHAnsi" w:hAnsiTheme="minorHAnsi"/>
          <w:bCs w:val="0"/>
          <w:sz w:val="28"/>
          <w:szCs w:val="28"/>
        </w:rPr>
        <w:lastRenderedPageBreak/>
        <w:t>What times come to mind when you have felt…</w:t>
      </w:r>
      <w:bookmarkEnd w:id="48"/>
      <w:bookmarkEnd w:id="49"/>
      <w:bookmarkEnd w:id="50"/>
    </w:p>
    <w:p w:rsidR="00837872" w:rsidRPr="00432725" w:rsidRDefault="00837872" w:rsidP="00837872">
      <w:pPr>
        <w:rPr>
          <w:rFonts w:cs="Arial"/>
          <w:sz w:val="28"/>
          <w:szCs w:val="28"/>
        </w:rPr>
      </w:pPr>
    </w:p>
    <w:p w:rsidR="00837872" w:rsidRPr="00432725" w:rsidRDefault="00837872" w:rsidP="00837872">
      <w:pPr>
        <w:rPr>
          <w:rFonts w:cs="Arial"/>
          <w:sz w:val="28"/>
          <w:szCs w:val="28"/>
        </w:rPr>
      </w:pPr>
    </w:p>
    <w:p w:rsidR="00837872" w:rsidRPr="00432725" w:rsidRDefault="00837872" w:rsidP="00837872">
      <w:pPr>
        <w:numPr>
          <w:ilvl w:val="0"/>
          <w:numId w:val="9"/>
        </w:numPr>
        <w:spacing w:after="0" w:line="240" w:lineRule="auto"/>
        <w:rPr>
          <w:rFonts w:cs="Arial"/>
          <w:b/>
          <w:sz w:val="28"/>
          <w:szCs w:val="28"/>
        </w:rPr>
      </w:pPr>
      <w:r w:rsidRPr="00432725">
        <w:rPr>
          <w:rFonts w:cs="Arial"/>
          <w:b/>
          <w:sz w:val="28"/>
          <w:szCs w:val="28"/>
        </w:rPr>
        <w:t>Truly loved</w:t>
      </w: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numPr>
          <w:ilvl w:val="0"/>
          <w:numId w:val="9"/>
        </w:numPr>
        <w:spacing w:after="0" w:line="240" w:lineRule="auto"/>
        <w:rPr>
          <w:rFonts w:cs="Arial"/>
          <w:b/>
          <w:sz w:val="28"/>
          <w:szCs w:val="28"/>
        </w:rPr>
      </w:pPr>
      <w:r w:rsidRPr="00432725">
        <w:rPr>
          <w:rFonts w:cs="Arial"/>
          <w:b/>
          <w:sz w:val="28"/>
          <w:szCs w:val="28"/>
        </w:rPr>
        <w:t>A deep sense of peace</w:t>
      </w: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numPr>
          <w:ilvl w:val="0"/>
          <w:numId w:val="9"/>
        </w:numPr>
        <w:spacing w:after="0" w:line="240" w:lineRule="auto"/>
        <w:rPr>
          <w:rFonts w:cs="Arial"/>
          <w:b/>
          <w:sz w:val="28"/>
          <w:szCs w:val="28"/>
        </w:rPr>
      </w:pPr>
      <w:r w:rsidRPr="00432725">
        <w:rPr>
          <w:rFonts w:cs="Arial"/>
          <w:b/>
          <w:sz w:val="28"/>
          <w:szCs w:val="28"/>
        </w:rPr>
        <w:t>Total confidence</w:t>
      </w: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rPr>
          <w:rFonts w:cs="Arial"/>
          <w:b/>
          <w:sz w:val="28"/>
          <w:szCs w:val="28"/>
        </w:rPr>
      </w:pPr>
    </w:p>
    <w:p w:rsidR="00837872" w:rsidRPr="00432725" w:rsidRDefault="00837872" w:rsidP="00837872">
      <w:pPr>
        <w:numPr>
          <w:ilvl w:val="0"/>
          <w:numId w:val="9"/>
        </w:numPr>
        <w:spacing w:after="0" w:line="240" w:lineRule="auto"/>
        <w:rPr>
          <w:rFonts w:cs="Arial"/>
          <w:b/>
          <w:sz w:val="28"/>
          <w:szCs w:val="28"/>
        </w:rPr>
      </w:pPr>
      <w:r w:rsidRPr="00432725">
        <w:rPr>
          <w:rFonts w:cs="Arial"/>
          <w:b/>
          <w:sz w:val="28"/>
          <w:szCs w:val="28"/>
        </w:rPr>
        <w:t>A sense of inner power</w:t>
      </w:r>
    </w:p>
    <w:p w:rsidR="00837872" w:rsidRPr="00432725" w:rsidRDefault="00837872" w:rsidP="00837872">
      <w:pPr>
        <w:pStyle w:val="Heading1"/>
        <w:rPr>
          <w:rFonts w:asciiTheme="minorHAnsi" w:hAnsiTheme="minorHAnsi"/>
          <w:b w:val="0"/>
          <w:bCs w:val="0"/>
          <w:sz w:val="28"/>
          <w:szCs w:val="28"/>
        </w:rPr>
      </w:pPr>
    </w:p>
    <w:p w:rsidR="00837872" w:rsidRPr="00432725" w:rsidRDefault="00837872" w:rsidP="00837872">
      <w:pPr>
        <w:pStyle w:val="Heading1"/>
        <w:rPr>
          <w:rFonts w:asciiTheme="minorHAnsi" w:hAnsiTheme="minorHAnsi"/>
          <w:bCs w:val="0"/>
          <w:sz w:val="28"/>
          <w:szCs w:val="28"/>
        </w:rPr>
      </w:pPr>
      <w:r w:rsidRPr="00432725">
        <w:rPr>
          <w:rFonts w:asciiTheme="minorHAnsi" w:hAnsiTheme="minorHAnsi"/>
          <w:b w:val="0"/>
          <w:bCs w:val="0"/>
          <w:sz w:val="28"/>
          <w:szCs w:val="28"/>
        </w:rPr>
        <w:br w:type="page"/>
      </w:r>
    </w:p>
    <w:p w:rsidR="00837872" w:rsidRPr="00432725" w:rsidRDefault="00837872" w:rsidP="00432725">
      <w:pPr>
        <w:pStyle w:val="Heading1"/>
      </w:pPr>
      <w:bookmarkStart w:id="51" w:name="_Toc327262756"/>
      <w:bookmarkStart w:id="52" w:name="_Toc327349887"/>
      <w:bookmarkStart w:id="53" w:name="_Toc442788866"/>
      <w:r w:rsidRPr="00432725">
        <w:lastRenderedPageBreak/>
        <w:t>Setting an Anchor</w:t>
      </w:r>
      <w:bookmarkEnd w:id="51"/>
      <w:bookmarkEnd w:id="52"/>
      <w:bookmarkEnd w:id="53"/>
    </w:p>
    <w:p w:rsidR="00837872" w:rsidRPr="00432725" w:rsidRDefault="00837872" w:rsidP="00837872">
      <w:pPr>
        <w:rPr>
          <w:rFonts w:cs="Arial"/>
          <w:sz w:val="28"/>
          <w:szCs w:val="28"/>
        </w:rPr>
      </w:pPr>
    </w:p>
    <w:p w:rsidR="00837872" w:rsidRPr="00432725" w:rsidRDefault="00837872" w:rsidP="00837872">
      <w:pPr>
        <w:numPr>
          <w:ilvl w:val="0"/>
          <w:numId w:val="18"/>
        </w:numPr>
        <w:spacing w:after="0" w:line="240" w:lineRule="auto"/>
        <w:rPr>
          <w:rFonts w:cs="Arial"/>
          <w:sz w:val="28"/>
          <w:szCs w:val="28"/>
        </w:rPr>
      </w:pPr>
      <w:r w:rsidRPr="00432725">
        <w:rPr>
          <w:rFonts w:cs="Arial"/>
          <w:sz w:val="28"/>
          <w:szCs w:val="28"/>
        </w:rPr>
        <w:t>Connect with your client and explain what you are going to do</w:t>
      </w:r>
    </w:p>
    <w:p w:rsidR="00837872" w:rsidRPr="00432725" w:rsidRDefault="00837872" w:rsidP="00837872">
      <w:pPr>
        <w:ind w:left="360"/>
        <w:rPr>
          <w:rFonts w:cs="Arial"/>
          <w:sz w:val="28"/>
          <w:szCs w:val="28"/>
        </w:rPr>
      </w:pPr>
    </w:p>
    <w:p w:rsidR="00837872" w:rsidRPr="00432725" w:rsidRDefault="00837872" w:rsidP="00837872">
      <w:pPr>
        <w:numPr>
          <w:ilvl w:val="0"/>
          <w:numId w:val="18"/>
        </w:numPr>
        <w:spacing w:after="0" w:line="240" w:lineRule="auto"/>
        <w:rPr>
          <w:rFonts w:cs="Arial"/>
          <w:sz w:val="28"/>
          <w:szCs w:val="28"/>
        </w:rPr>
      </w:pPr>
      <w:r w:rsidRPr="00432725">
        <w:rPr>
          <w:rFonts w:cs="Arial"/>
          <w:sz w:val="28"/>
          <w:szCs w:val="28"/>
        </w:rPr>
        <w:t>Go into the desired state yourself</w:t>
      </w:r>
    </w:p>
    <w:p w:rsidR="00837872" w:rsidRPr="00432725" w:rsidRDefault="00837872" w:rsidP="00837872">
      <w:pPr>
        <w:rPr>
          <w:rFonts w:cs="Arial"/>
          <w:sz w:val="28"/>
          <w:szCs w:val="28"/>
        </w:rPr>
      </w:pPr>
    </w:p>
    <w:p w:rsidR="00837872" w:rsidRPr="00432725" w:rsidRDefault="00837872" w:rsidP="00837872">
      <w:pPr>
        <w:numPr>
          <w:ilvl w:val="0"/>
          <w:numId w:val="18"/>
        </w:numPr>
        <w:spacing w:after="0" w:line="240" w:lineRule="auto"/>
        <w:rPr>
          <w:rFonts w:cs="Arial"/>
          <w:i/>
          <w:iCs/>
          <w:sz w:val="28"/>
          <w:szCs w:val="28"/>
        </w:rPr>
      </w:pPr>
      <w:r w:rsidRPr="00432725">
        <w:rPr>
          <w:rFonts w:cs="Arial"/>
          <w:i/>
          <w:iCs/>
          <w:sz w:val="28"/>
          <w:szCs w:val="28"/>
        </w:rPr>
        <w:t>“What time comes to mind first when you were totally X’d?”</w:t>
      </w:r>
    </w:p>
    <w:p w:rsidR="00837872" w:rsidRPr="00432725" w:rsidRDefault="00837872" w:rsidP="00837872">
      <w:pPr>
        <w:rPr>
          <w:rFonts w:cs="Arial"/>
          <w:i/>
          <w:iCs/>
          <w:sz w:val="28"/>
          <w:szCs w:val="28"/>
        </w:rPr>
      </w:pPr>
    </w:p>
    <w:p w:rsidR="00837872" w:rsidRPr="00432725" w:rsidRDefault="00837872" w:rsidP="00837872">
      <w:pPr>
        <w:numPr>
          <w:ilvl w:val="0"/>
          <w:numId w:val="18"/>
        </w:numPr>
        <w:spacing w:after="0" w:line="240" w:lineRule="auto"/>
        <w:rPr>
          <w:rFonts w:cs="Arial"/>
          <w:i/>
          <w:iCs/>
          <w:sz w:val="28"/>
          <w:szCs w:val="28"/>
        </w:rPr>
      </w:pPr>
      <w:r w:rsidRPr="00432725">
        <w:rPr>
          <w:rFonts w:cs="Arial"/>
          <w:i/>
          <w:iCs/>
          <w:sz w:val="28"/>
          <w:szCs w:val="28"/>
        </w:rPr>
        <w:t>“What was it about that experience that most made you feel X’d, and where in your body did that feeling start?”</w:t>
      </w:r>
    </w:p>
    <w:p w:rsidR="00837872" w:rsidRPr="00432725" w:rsidRDefault="00837872" w:rsidP="00837872">
      <w:pPr>
        <w:rPr>
          <w:rFonts w:cs="Arial"/>
          <w:i/>
          <w:iCs/>
          <w:sz w:val="28"/>
          <w:szCs w:val="28"/>
        </w:rPr>
      </w:pPr>
    </w:p>
    <w:p w:rsidR="00837872" w:rsidRPr="00432725" w:rsidRDefault="00837872" w:rsidP="00837872">
      <w:pPr>
        <w:numPr>
          <w:ilvl w:val="0"/>
          <w:numId w:val="18"/>
        </w:numPr>
        <w:spacing w:after="0" w:line="240" w:lineRule="auto"/>
        <w:rPr>
          <w:rFonts w:cs="Arial"/>
          <w:i/>
          <w:iCs/>
          <w:sz w:val="28"/>
          <w:szCs w:val="28"/>
        </w:rPr>
      </w:pPr>
      <w:r w:rsidRPr="00432725">
        <w:rPr>
          <w:rFonts w:cs="Arial"/>
          <w:i/>
          <w:iCs/>
          <w:sz w:val="28"/>
          <w:szCs w:val="28"/>
        </w:rPr>
        <w:t>“As you go back to that time now… go right back to that time, float down into your body and see what you saw, hear what you heard, notice what you noticed and really feel the feelings of being totally X’d”</w:t>
      </w:r>
    </w:p>
    <w:p w:rsidR="00837872" w:rsidRPr="00432725" w:rsidRDefault="00837872" w:rsidP="00837872">
      <w:pPr>
        <w:rPr>
          <w:rFonts w:cs="Arial"/>
          <w:i/>
          <w:iCs/>
          <w:sz w:val="28"/>
          <w:szCs w:val="28"/>
        </w:rPr>
      </w:pPr>
    </w:p>
    <w:p w:rsidR="00837872" w:rsidRPr="00432725" w:rsidRDefault="00837872" w:rsidP="00837872">
      <w:pPr>
        <w:numPr>
          <w:ilvl w:val="0"/>
          <w:numId w:val="18"/>
        </w:numPr>
        <w:spacing w:after="0" w:line="240" w:lineRule="auto"/>
        <w:rPr>
          <w:rFonts w:cs="Arial"/>
          <w:sz w:val="28"/>
          <w:szCs w:val="28"/>
        </w:rPr>
      </w:pPr>
      <w:r w:rsidRPr="00432725">
        <w:rPr>
          <w:rFonts w:cs="Arial"/>
          <w:sz w:val="28"/>
          <w:szCs w:val="28"/>
        </w:rPr>
        <w:t xml:space="preserve">Continue to talk them through the experience (can be useful to ask, </w:t>
      </w:r>
      <w:r w:rsidRPr="00432725">
        <w:rPr>
          <w:rFonts w:cs="Arial"/>
          <w:i/>
          <w:iCs/>
          <w:sz w:val="28"/>
          <w:szCs w:val="28"/>
        </w:rPr>
        <w:t>“On a scale of 0-10, 10 being the most powerful feeling this could possible be, what number is it at the moment?”</w:t>
      </w:r>
      <w:r w:rsidRPr="00432725">
        <w:rPr>
          <w:rFonts w:cs="Arial"/>
          <w:sz w:val="28"/>
          <w:szCs w:val="28"/>
        </w:rPr>
        <w:t>)</w:t>
      </w:r>
    </w:p>
    <w:p w:rsidR="00837872" w:rsidRPr="00432725" w:rsidRDefault="00837872" w:rsidP="00837872">
      <w:pPr>
        <w:rPr>
          <w:rFonts w:cs="Arial"/>
          <w:sz w:val="28"/>
          <w:szCs w:val="28"/>
        </w:rPr>
      </w:pPr>
    </w:p>
    <w:p w:rsidR="00837872" w:rsidRPr="00432725" w:rsidRDefault="00837872" w:rsidP="00837872">
      <w:pPr>
        <w:numPr>
          <w:ilvl w:val="0"/>
          <w:numId w:val="18"/>
        </w:numPr>
        <w:spacing w:after="0" w:line="240" w:lineRule="auto"/>
        <w:rPr>
          <w:rFonts w:cs="Arial"/>
          <w:sz w:val="28"/>
          <w:szCs w:val="28"/>
        </w:rPr>
      </w:pPr>
      <w:r w:rsidRPr="00432725">
        <w:rPr>
          <w:rFonts w:cs="Arial"/>
          <w:sz w:val="28"/>
          <w:szCs w:val="28"/>
        </w:rPr>
        <w:t>Anchor it</w:t>
      </w:r>
    </w:p>
    <w:p w:rsidR="00837872" w:rsidRPr="00432725" w:rsidRDefault="00837872" w:rsidP="00837872">
      <w:pPr>
        <w:rPr>
          <w:rFonts w:cs="Arial"/>
          <w:sz w:val="28"/>
          <w:szCs w:val="28"/>
        </w:rPr>
      </w:pPr>
    </w:p>
    <w:p w:rsidR="00837872" w:rsidRPr="00432725" w:rsidRDefault="00837872" w:rsidP="00837872">
      <w:pPr>
        <w:numPr>
          <w:ilvl w:val="0"/>
          <w:numId w:val="18"/>
        </w:numPr>
        <w:spacing w:after="0" w:line="240" w:lineRule="auto"/>
        <w:rPr>
          <w:rFonts w:cs="Arial"/>
          <w:sz w:val="28"/>
          <w:szCs w:val="28"/>
        </w:rPr>
      </w:pPr>
      <w:r w:rsidRPr="00432725">
        <w:rPr>
          <w:rFonts w:cs="Arial"/>
          <w:sz w:val="28"/>
          <w:szCs w:val="28"/>
        </w:rPr>
        <w:t>Ask them to open their eyes and let go of the feeling</w:t>
      </w:r>
    </w:p>
    <w:p w:rsidR="00837872" w:rsidRPr="00432725" w:rsidRDefault="00837872" w:rsidP="00837872">
      <w:pPr>
        <w:rPr>
          <w:rFonts w:cs="Arial"/>
          <w:sz w:val="28"/>
          <w:szCs w:val="28"/>
        </w:rPr>
      </w:pPr>
    </w:p>
    <w:p w:rsidR="00837872" w:rsidRPr="00432725" w:rsidRDefault="00837872" w:rsidP="00837872">
      <w:pPr>
        <w:numPr>
          <w:ilvl w:val="0"/>
          <w:numId w:val="18"/>
        </w:numPr>
        <w:spacing w:after="0" w:line="240" w:lineRule="auto"/>
        <w:rPr>
          <w:rFonts w:cs="Arial"/>
          <w:sz w:val="28"/>
          <w:szCs w:val="28"/>
        </w:rPr>
      </w:pPr>
      <w:r w:rsidRPr="00432725">
        <w:rPr>
          <w:rFonts w:cs="Arial"/>
          <w:sz w:val="28"/>
          <w:szCs w:val="28"/>
        </w:rPr>
        <w:t xml:space="preserve">Test the anchor – if it isn’t as strong as you’d like, go back to step 5.  A useful question here is, </w:t>
      </w:r>
      <w:r w:rsidRPr="00432725">
        <w:rPr>
          <w:rFonts w:cs="Arial"/>
          <w:i/>
          <w:sz w:val="28"/>
          <w:szCs w:val="28"/>
        </w:rPr>
        <w:t>“As I press that anchor now, how quickly do those feelings of… come back?”</w:t>
      </w:r>
    </w:p>
    <w:p w:rsidR="00837872" w:rsidRPr="00432725" w:rsidRDefault="00837872" w:rsidP="00837872">
      <w:pPr>
        <w:rPr>
          <w:rFonts w:cs="Arial"/>
          <w:sz w:val="28"/>
          <w:szCs w:val="28"/>
        </w:rPr>
      </w:pPr>
    </w:p>
    <w:p w:rsidR="00837872" w:rsidRPr="00432725" w:rsidRDefault="00837872" w:rsidP="00432725">
      <w:pPr>
        <w:pStyle w:val="Heading1"/>
      </w:pPr>
      <w:r w:rsidRPr="00432725">
        <w:rPr>
          <w:rStyle w:val="StyleHeading1Arial14ptChar"/>
          <w:rFonts w:asciiTheme="minorHAnsi" w:hAnsiTheme="minorHAnsi"/>
          <w:szCs w:val="28"/>
        </w:rPr>
        <w:br w:type="page"/>
      </w:r>
      <w:bookmarkStart w:id="54" w:name="_Toc327262757"/>
      <w:bookmarkStart w:id="55" w:name="_Toc327349888"/>
      <w:bookmarkStart w:id="56" w:name="_Toc442788867"/>
      <w:r w:rsidRPr="00432725">
        <w:lastRenderedPageBreak/>
        <w:t>Current State-Desired State</w:t>
      </w:r>
      <w:bookmarkEnd w:id="54"/>
      <w:bookmarkEnd w:id="55"/>
      <w:bookmarkEnd w:id="56"/>
    </w:p>
    <w:p w:rsidR="00837872" w:rsidRPr="00432725" w:rsidRDefault="00837872" w:rsidP="00837872">
      <w:pPr>
        <w:pStyle w:val="Heading1"/>
        <w:rPr>
          <w:rFonts w:asciiTheme="minorHAnsi" w:hAnsiTheme="minorHAnsi"/>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Connect to the client</w:t>
      </w:r>
    </w:p>
    <w:p w:rsidR="00837872" w:rsidRPr="00432725" w:rsidRDefault="00837872" w:rsidP="00837872">
      <w:pPr>
        <w:ind w:left="360"/>
        <w:rPr>
          <w:rFonts w:cs="Arial"/>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Find out the details of what/when/how they want to be different.  Elicit three to four different anchors which would help them do that</w:t>
      </w:r>
    </w:p>
    <w:p w:rsidR="00837872" w:rsidRPr="00432725" w:rsidRDefault="00837872" w:rsidP="00837872">
      <w:pPr>
        <w:ind w:left="360"/>
        <w:rPr>
          <w:rFonts w:cs="Arial"/>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Set the anchors in different places</w:t>
      </w:r>
    </w:p>
    <w:p w:rsidR="00837872" w:rsidRPr="00432725" w:rsidRDefault="00837872" w:rsidP="00837872">
      <w:pPr>
        <w:rPr>
          <w:rFonts w:cs="Arial"/>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Have the client imagine going to a movie theatre inside their mind, in that situation, but with you firing the anchors</w:t>
      </w:r>
    </w:p>
    <w:p w:rsidR="00837872" w:rsidRPr="00432725" w:rsidRDefault="00837872" w:rsidP="00837872">
      <w:pPr>
        <w:rPr>
          <w:rFonts w:cs="Arial"/>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 xml:space="preserve">Try before you buy: Ask: </w:t>
      </w:r>
      <w:r w:rsidRPr="00432725">
        <w:rPr>
          <w:rFonts w:cs="Arial"/>
          <w:i/>
          <w:iCs/>
          <w:sz w:val="28"/>
          <w:szCs w:val="28"/>
        </w:rPr>
        <w:t>“As you see yourself being this way now, is this exactly the way you would love to be, or is there anything else we can add to make these even more powerful for you?”</w:t>
      </w:r>
      <w:r w:rsidRPr="00432725">
        <w:rPr>
          <w:rFonts w:cs="Arial"/>
          <w:sz w:val="28"/>
          <w:szCs w:val="28"/>
        </w:rPr>
        <w:t xml:space="preserve">  If perfect as it is, go to step 6, otherwise go back to step 2 and find out other resources they would like, or fine tune the quality of the ones you have</w:t>
      </w:r>
    </w:p>
    <w:p w:rsidR="00837872" w:rsidRPr="00432725" w:rsidRDefault="00837872" w:rsidP="00837872">
      <w:pPr>
        <w:rPr>
          <w:rFonts w:cs="Arial"/>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 xml:space="preserve">Have them associate into the movie: Ask: </w:t>
      </w:r>
      <w:r w:rsidRPr="00432725">
        <w:rPr>
          <w:rFonts w:cs="Arial"/>
          <w:i/>
          <w:iCs/>
          <w:sz w:val="28"/>
          <w:szCs w:val="28"/>
        </w:rPr>
        <w:t xml:space="preserve">“As you sit there now, allow yourself to float into that movie screen, and become that new you.  Notice what you see out of your own eyes, the sounds you hear, and just how good it feel to be this new way….” </w:t>
      </w:r>
      <w:r w:rsidRPr="00432725">
        <w:rPr>
          <w:rFonts w:cs="Arial"/>
          <w:sz w:val="28"/>
          <w:szCs w:val="28"/>
        </w:rPr>
        <w:t>continue running through with hypnotic language all the way to the end</w:t>
      </w:r>
    </w:p>
    <w:p w:rsidR="00837872" w:rsidRPr="00432725" w:rsidRDefault="00837872" w:rsidP="00837872">
      <w:pPr>
        <w:rPr>
          <w:rFonts w:cs="Arial"/>
          <w:sz w:val="28"/>
          <w:szCs w:val="28"/>
        </w:rPr>
      </w:pPr>
    </w:p>
    <w:p w:rsidR="00837872" w:rsidRPr="00432725" w:rsidRDefault="00837872" w:rsidP="00837872">
      <w:pPr>
        <w:numPr>
          <w:ilvl w:val="0"/>
          <w:numId w:val="19"/>
        </w:numPr>
        <w:spacing w:after="0" w:line="240" w:lineRule="auto"/>
        <w:rPr>
          <w:rFonts w:cs="Arial"/>
          <w:sz w:val="28"/>
          <w:szCs w:val="28"/>
        </w:rPr>
      </w:pPr>
      <w:r w:rsidRPr="00432725">
        <w:rPr>
          <w:rFonts w:cs="Arial"/>
          <w:sz w:val="28"/>
          <w:szCs w:val="28"/>
        </w:rPr>
        <w:t>Future pace (have them imagine the changes going into the future)</w:t>
      </w:r>
    </w:p>
    <w:p w:rsidR="00837872" w:rsidRPr="00432725" w:rsidRDefault="00837872" w:rsidP="00837872">
      <w:pPr>
        <w:rPr>
          <w:rFonts w:cs="Arial"/>
          <w:sz w:val="28"/>
          <w:szCs w:val="28"/>
        </w:rPr>
      </w:pPr>
    </w:p>
    <w:p w:rsidR="00837872" w:rsidRPr="00432725" w:rsidRDefault="00837872" w:rsidP="00837872">
      <w:pPr>
        <w:rPr>
          <w:rFonts w:cs="Arial"/>
          <w:sz w:val="28"/>
          <w:szCs w:val="28"/>
        </w:rPr>
      </w:pPr>
    </w:p>
    <w:p w:rsidR="00837872" w:rsidRPr="00432725" w:rsidRDefault="00837872" w:rsidP="00432725">
      <w:pPr>
        <w:pStyle w:val="Heading1"/>
      </w:pPr>
      <w:r w:rsidRPr="00432725">
        <w:br w:type="page"/>
      </w:r>
      <w:bookmarkStart w:id="57" w:name="_Toc327349889"/>
      <w:bookmarkStart w:id="58" w:name="_Toc442788868"/>
      <w:r w:rsidRPr="00432725">
        <w:lastRenderedPageBreak/>
        <w:t>Other Ways of Working with Anchors</w:t>
      </w:r>
      <w:bookmarkEnd w:id="57"/>
      <w:bookmarkEnd w:id="58"/>
    </w:p>
    <w:p w:rsidR="00837872" w:rsidRPr="00432725" w:rsidRDefault="00837872" w:rsidP="00837872">
      <w:pPr>
        <w:pStyle w:val="Title"/>
        <w:ind w:left="360"/>
        <w:jc w:val="left"/>
        <w:rPr>
          <w:rFonts w:asciiTheme="minorHAnsi" w:hAnsiTheme="minorHAnsi" w:cs="Arial"/>
          <w:sz w:val="28"/>
          <w:szCs w:val="28"/>
        </w:rPr>
      </w:pPr>
    </w:p>
    <w:p w:rsidR="00837872" w:rsidRPr="00432725" w:rsidRDefault="00837872" w:rsidP="00837872">
      <w:pPr>
        <w:pStyle w:val="Title"/>
        <w:ind w:left="360"/>
        <w:jc w:val="left"/>
        <w:rPr>
          <w:rFonts w:asciiTheme="minorHAnsi" w:hAnsiTheme="minorHAnsi" w:cs="Arial"/>
          <w:sz w:val="28"/>
          <w:szCs w:val="28"/>
        </w:rPr>
      </w:pPr>
      <w:r w:rsidRPr="00432725">
        <w:rPr>
          <w:rFonts w:asciiTheme="minorHAnsi" w:hAnsiTheme="minorHAnsi" w:cs="Arial"/>
          <w:sz w:val="28"/>
          <w:szCs w:val="28"/>
        </w:rPr>
        <w:t xml:space="preserve">Stacking anchors: </w:t>
      </w:r>
      <w:r w:rsidRPr="00432725">
        <w:rPr>
          <w:rFonts w:asciiTheme="minorHAnsi" w:hAnsiTheme="minorHAnsi" w:cs="Arial"/>
          <w:b w:val="0"/>
          <w:sz w:val="28"/>
          <w:szCs w:val="28"/>
        </w:rPr>
        <w:t>where you “stack” a number of anchors on top of each other by anchoring them in the same place.  The result is creating an extremely strong anchor</w:t>
      </w:r>
    </w:p>
    <w:p w:rsidR="00837872" w:rsidRPr="00432725" w:rsidRDefault="00837872" w:rsidP="00837872">
      <w:pPr>
        <w:pStyle w:val="Title"/>
        <w:ind w:left="360"/>
        <w:jc w:val="left"/>
        <w:rPr>
          <w:rFonts w:asciiTheme="minorHAnsi" w:hAnsiTheme="minorHAnsi" w:cs="Arial"/>
          <w:sz w:val="28"/>
          <w:szCs w:val="28"/>
        </w:rPr>
      </w:pPr>
    </w:p>
    <w:p w:rsidR="00837872" w:rsidRPr="00432725" w:rsidRDefault="00837872" w:rsidP="00837872">
      <w:pPr>
        <w:pStyle w:val="Title"/>
        <w:ind w:left="360"/>
        <w:jc w:val="left"/>
        <w:rPr>
          <w:rFonts w:asciiTheme="minorHAnsi" w:hAnsiTheme="minorHAnsi" w:cs="Arial"/>
          <w:b w:val="0"/>
          <w:sz w:val="28"/>
          <w:szCs w:val="28"/>
        </w:rPr>
      </w:pPr>
      <w:r w:rsidRPr="00432725">
        <w:rPr>
          <w:rFonts w:asciiTheme="minorHAnsi" w:hAnsiTheme="minorHAnsi" w:cs="Arial"/>
          <w:sz w:val="28"/>
          <w:szCs w:val="28"/>
        </w:rPr>
        <w:t xml:space="preserve">Collapsing: </w:t>
      </w:r>
      <w:r w:rsidRPr="00432725">
        <w:rPr>
          <w:rFonts w:asciiTheme="minorHAnsi" w:hAnsiTheme="minorHAnsi" w:cs="Arial"/>
          <w:b w:val="0"/>
          <w:sz w:val="28"/>
          <w:szCs w:val="28"/>
        </w:rPr>
        <w:t>When two different anchors are fired off at the same time, they combine their states. If one of the states is the opposite of the other one, they cancel each other out. If you want to delete an anchor, set up an anchor for the opposite feeling and fire them off simultaneously. Generally speaking, the stronger of the two anchors will always win, so make sure the “positive” anchor is at least as strong as the “negative” one.</w:t>
      </w:r>
    </w:p>
    <w:p w:rsidR="00837872" w:rsidRPr="00432725" w:rsidRDefault="00837872" w:rsidP="00837872">
      <w:pPr>
        <w:pStyle w:val="Title"/>
        <w:ind w:left="360"/>
        <w:jc w:val="left"/>
        <w:rPr>
          <w:rFonts w:asciiTheme="minorHAnsi" w:hAnsiTheme="minorHAnsi" w:cs="Arial"/>
          <w:sz w:val="28"/>
          <w:szCs w:val="28"/>
        </w:rPr>
      </w:pPr>
    </w:p>
    <w:p w:rsidR="00837872" w:rsidRPr="00432725" w:rsidRDefault="00837872" w:rsidP="00837872">
      <w:pPr>
        <w:pStyle w:val="Title"/>
        <w:ind w:left="360"/>
        <w:jc w:val="left"/>
        <w:rPr>
          <w:rFonts w:asciiTheme="minorHAnsi" w:hAnsiTheme="minorHAnsi" w:cs="Arial"/>
          <w:b w:val="0"/>
          <w:sz w:val="28"/>
          <w:szCs w:val="28"/>
        </w:rPr>
      </w:pPr>
      <w:r w:rsidRPr="00432725">
        <w:rPr>
          <w:rFonts w:asciiTheme="minorHAnsi" w:hAnsiTheme="minorHAnsi" w:cs="Arial"/>
          <w:sz w:val="28"/>
          <w:szCs w:val="28"/>
        </w:rPr>
        <w:t xml:space="preserve">Chaining: </w:t>
      </w:r>
      <w:r w:rsidRPr="00432725">
        <w:rPr>
          <w:rFonts w:asciiTheme="minorHAnsi" w:hAnsiTheme="minorHAnsi" w:cs="Arial"/>
          <w:b w:val="0"/>
          <w:sz w:val="28"/>
          <w:szCs w:val="28"/>
        </w:rPr>
        <w:t>chaining anchors is used to move someone between two states where jumping from one state to the other would be too bigger jump.  You therefore elicit appropriate states in between, anchor those, and then take the person gradually through the anchors.  For example, if you wanted to take someone from depression to excited, you might have:</w:t>
      </w:r>
    </w:p>
    <w:p w:rsidR="00837872" w:rsidRPr="00432725" w:rsidRDefault="00837872" w:rsidP="00837872">
      <w:pPr>
        <w:pStyle w:val="Title"/>
        <w:numPr>
          <w:ilvl w:val="0"/>
          <w:numId w:val="22"/>
        </w:numPr>
        <w:jc w:val="left"/>
        <w:rPr>
          <w:rFonts w:asciiTheme="minorHAnsi" w:hAnsiTheme="minorHAnsi" w:cs="Arial"/>
          <w:b w:val="0"/>
          <w:sz w:val="28"/>
          <w:szCs w:val="28"/>
        </w:rPr>
      </w:pPr>
      <w:r w:rsidRPr="00432725">
        <w:rPr>
          <w:rFonts w:asciiTheme="minorHAnsi" w:hAnsiTheme="minorHAnsi" w:cs="Arial"/>
          <w:b w:val="0"/>
          <w:sz w:val="28"/>
          <w:szCs w:val="28"/>
        </w:rPr>
        <w:t>Depression</w:t>
      </w:r>
    </w:p>
    <w:p w:rsidR="00837872" w:rsidRPr="00432725" w:rsidRDefault="00837872" w:rsidP="00837872">
      <w:pPr>
        <w:pStyle w:val="Title"/>
        <w:numPr>
          <w:ilvl w:val="0"/>
          <w:numId w:val="22"/>
        </w:numPr>
        <w:jc w:val="left"/>
        <w:rPr>
          <w:rFonts w:asciiTheme="minorHAnsi" w:hAnsiTheme="minorHAnsi" w:cs="Arial"/>
          <w:b w:val="0"/>
          <w:sz w:val="28"/>
          <w:szCs w:val="28"/>
        </w:rPr>
      </w:pPr>
      <w:r w:rsidRPr="00432725">
        <w:rPr>
          <w:rFonts w:asciiTheme="minorHAnsi" w:hAnsiTheme="minorHAnsi" w:cs="Arial"/>
          <w:b w:val="0"/>
          <w:sz w:val="28"/>
          <w:szCs w:val="28"/>
        </w:rPr>
        <w:t>Openness to change</w:t>
      </w:r>
    </w:p>
    <w:p w:rsidR="00837872" w:rsidRPr="00432725" w:rsidRDefault="00837872" w:rsidP="00837872">
      <w:pPr>
        <w:pStyle w:val="Title"/>
        <w:numPr>
          <w:ilvl w:val="0"/>
          <w:numId w:val="22"/>
        </w:numPr>
        <w:jc w:val="left"/>
        <w:rPr>
          <w:rFonts w:asciiTheme="minorHAnsi" w:hAnsiTheme="minorHAnsi" w:cs="Arial"/>
          <w:b w:val="0"/>
          <w:sz w:val="28"/>
          <w:szCs w:val="28"/>
        </w:rPr>
      </w:pPr>
      <w:r w:rsidRPr="00432725">
        <w:rPr>
          <w:rFonts w:asciiTheme="minorHAnsi" w:hAnsiTheme="minorHAnsi" w:cs="Arial"/>
          <w:b w:val="0"/>
          <w:sz w:val="28"/>
          <w:szCs w:val="28"/>
        </w:rPr>
        <w:t>Curiosity about a better life</w:t>
      </w:r>
    </w:p>
    <w:p w:rsidR="00837872" w:rsidRPr="00432725" w:rsidRDefault="00837872" w:rsidP="00837872">
      <w:pPr>
        <w:pStyle w:val="Title"/>
        <w:numPr>
          <w:ilvl w:val="0"/>
          <w:numId w:val="22"/>
        </w:numPr>
        <w:jc w:val="left"/>
        <w:rPr>
          <w:rFonts w:asciiTheme="minorHAnsi" w:hAnsiTheme="minorHAnsi" w:cs="Arial"/>
          <w:b w:val="0"/>
          <w:sz w:val="28"/>
          <w:szCs w:val="28"/>
        </w:rPr>
      </w:pPr>
      <w:r w:rsidRPr="00432725">
        <w:rPr>
          <w:rFonts w:asciiTheme="minorHAnsi" w:hAnsiTheme="minorHAnsi" w:cs="Arial"/>
          <w:b w:val="0"/>
          <w:sz w:val="28"/>
          <w:szCs w:val="28"/>
        </w:rPr>
        <w:t>Excitement</w:t>
      </w:r>
    </w:p>
    <w:p w:rsidR="00837872" w:rsidRPr="00033E05" w:rsidRDefault="00837872" w:rsidP="00837872">
      <w:pPr>
        <w:pStyle w:val="Title"/>
        <w:jc w:val="left"/>
        <w:rPr>
          <w:rFonts w:ascii="Arial" w:hAnsi="Arial" w:cs="Arial"/>
          <w:b w:val="0"/>
          <w:sz w:val="24"/>
        </w:rPr>
      </w:pPr>
    </w:p>
    <w:p w:rsidR="00837872" w:rsidRPr="00875848" w:rsidRDefault="00837872" w:rsidP="00837872">
      <w:pPr>
        <w:pStyle w:val="StyleHeading1Arial14pt"/>
      </w:pPr>
      <w:r w:rsidRPr="00875848">
        <w:t xml:space="preserve"> </w:t>
      </w:r>
    </w:p>
    <w:p w:rsidR="00837872" w:rsidRPr="00502AF6" w:rsidRDefault="00837872" w:rsidP="00D065E7">
      <w:pPr>
        <w:widowControl w:val="0"/>
        <w:jc w:val="both"/>
        <w:rPr>
          <w:rFonts w:ascii="Arial" w:hAnsi="Arial" w:cs="Arial"/>
          <w:b/>
          <w:bCs/>
          <w:sz w:val="32"/>
        </w:rPr>
      </w:pPr>
    </w:p>
    <w:p w:rsidR="00D065E7" w:rsidRPr="00502AF6" w:rsidRDefault="00D065E7" w:rsidP="00D065E7">
      <w:pPr>
        <w:rPr>
          <w:rFonts w:ascii="Arial" w:hAnsi="Arial" w:cs="Arial"/>
          <w:bCs/>
          <w:sz w:val="28"/>
          <w:szCs w:val="28"/>
        </w:rPr>
      </w:pPr>
      <w:r w:rsidRPr="00502AF6">
        <w:rPr>
          <w:rFonts w:ascii="Arial" w:hAnsi="Arial" w:cs="Arial"/>
          <w:bCs/>
          <w:sz w:val="28"/>
          <w:szCs w:val="28"/>
        </w:rPr>
        <w:t xml:space="preserve"> </w:t>
      </w:r>
    </w:p>
    <w:p w:rsidR="00D065E7" w:rsidRPr="00875848" w:rsidRDefault="00D065E7" w:rsidP="00D065E7">
      <w:pPr>
        <w:pStyle w:val="BodyText"/>
      </w:pPr>
      <w:r w:rsidRPr="00875848">
        <w:t xml:space="preserve"> </w:t>
      </w:r>
    </w:p>
    <w:p w:rsidR="00D065E7" w:rsidRDefault="00D065E7" w:rsidP="00D065E7"/>
    <w:p w:rsidR="00535310" w:rsidRDefault="00535310" w:rsidP="00D065E7">
      <w:pPr>
        <w:jc w:val="center"/>
      </w:pPr>
    </w:p>
    <w:sectPr w:rsidR="00535310" w:rsidSect="00F328F2">
      <w:headerReference w:type="default" r:id="rId9"/>
      <w:footerReference w:type="default" r:id="rId10"/>
      <w:pgSz w:w="11906" w:h="16838"/>
      <w:pgMar w:top="1440" w:right="1440" w:bottom="1440" w:left="1440" w:header="708" w:footer="708" w:gutter="0"/>
      <w:pgBorders w:offsetFrom="page">
        <w:top w:val="single" w:sz="12" w:space="24" w:color="5B9BD5" w:themeColor="accent1"/>
        <w:left w:val="single" w:sz="12" w:space="24" w:color="5B9BD5" w:themeColor="accent1"/>
        <w:bottom w:val="single" w:sz="12" w:space="24" w:color="5B9BD5" w:themeColor="accent1"/>
        <w:right w:val="single" w:sz="12"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62" w:rsidRDefault="005F4262" w:rsidP="001B3A1F">
      <w:pPr>
        <w:spacing w:after="0" w:line="240" w:lineRule="auto"/>
      </w:pPr>
      <w:r>
        <w:separator/>
      </w:r>
    </w:p>
  </w:endnote>
  <w:endnote w:type="continuationSeparator" w:id="0">
    <w:p w:rsidR="005F4262" w:rsidRDefault="005F4262" w:rsidP="001B3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560475"/>
      <w:docPartObj>
        <w:docPartGallery w:val="Page Numbers (Bottom of Page)"/>
        <w:docPartUnique/>
      </w:docPartObj>
    </w:sdtPr>
    <w:sdtEndPr>
      <w:rPr>
        <w:noProof/>
      </w:rPr>
    </w:sdtEndPr>
    <w:sdtContent>
      <w:p w:rsidR="00432725" w:rsidRDefault="00432725">
        <w:pPr>
          <w:pStyle w:val="Footer"/>
          <w:jc w:val="center"/>
        </w:pPr>
        <w:r>
          <w:fldChar w:fldCharType="begin"/>
        </w:r>
        <w:r>
          <w:instrText xml:space="preserve"> PAGE   \* MERGEFORMAT </w:instrText>
        </w:r>
        <w:r>
          <w:fldChar w:fldCharType="separate"/>
        </w:r>
        <w:r w:rsidR="007B5951">
          <w:rPr>
            <w:noProof/>
          </w:rPr>
          <w:t>2</w:t>
        </w:r>
        <w:r>
          <w:rPr>
            <w:noProof/>
          </w:rPr>
          <w:fldChar w:fldCharType="end"/>
        </w:r>
      </w:p>
    </w:sdtContent>
  </w:sdt>
  <w:p w:rsidR="00432725" w:rsidRDefault="00432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62" w:rsidRDefault="005F4262" w:rsidP="001B3A1F">
      <w:pPr>
        <w:spacing w:after="0" w:line="240" w:lineRule="auto"/>
      </w:pPr>
      <w:r>
        <w:separator/>
      </w:r>
    </w:p>
  </w:footnote>
  <w:footnote w:type="continuationSeparator" w:id="0">
    <w:p w:rsidR="005F4262" w:rsidRDefault="005F4262" w:rsidP="001B3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096" w:rsidRDefault="00430096" w:rsidP="001B3A1F">
    <w:pPr>
      <w:pStyle w:val="Header"/>
    </w:pPr>
    <w:r>
      <w:rPr>
        <w:noProof/>
        <w:lang w:eastAsia="en-GB"/>
      </w:rPr>
      <w:drawing>
        <wp:inline distT="0" distB="0" distL="0" distR="0">
          <wp:extent cx="1529964" cy="462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8119" cy="488916"/>
                  </a:xfrm>
                  <a:prstGeom prst="rect">
                    <a:avLst/>
                  </a:prstGeom>
                </pic:spPr>
              </pic:pic>
            </a:graphicData>
          </a:graphic>
        </wp:inline>
      </w:drawing>
    </w:r>
    <w:r>
      <w:rPr>
        <w:noProof/>
        <w:lang w:eastAsia="en-GB"/>
      </w:rPr>
      <w:t xml:space="preserve">                                                                                 </w:t>
    </w:r>
    <w:r>
      <w:rPr>
        <w:noProof/>
        <w:lang w:eastAsia="en-GB"/>
      </w:rPr>
      <w:drawing>
        <wp:inline distT="0" distB="0" distL="0" distR="0" wp14:anchorId="55E23CEA" wp14:editId="6347BA24">
          <wp:extent cx="1295400" cy="7332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HC_logo_print_graphic RM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3585" cy="743583"/>
                  </a:xfrm>
                  <a:prstGeom prst="rect">
                    <a:avLst/>
                  </a:prstGeom>
                </pic:spPr>
              </pic:pic>
            </a:graphicData>
          </a:graphic>
        </wp:inline>
      </w:drawing>
    </w:r>
    <w:r>
      <w:rPr>
        <w:noProof/>
        <w:lang w:eastAsia="en-GB"/>
      </w:rPr>
      <w:t xml:space="preserve">                                                                               </w:t>
    </w:r>
  </w:p>
  <w:p w:rsidR="00430096" w:rsidRDefault="004300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B4"/>
    <w:multiLevelType w:val="hybridMultilevel"/>
    <w:tmpl w:val="67302558"/>
    <w:lvl w:ilvl="0" w:tplc="EDC070F2">
      <w:start w:val="1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676866"/>
    <w:multiLevelType w:val="hybridMultilevel"/>
    <w:tmpl w:val="D10684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291C94"/>
    <w:multiLevelType w:val="hybridMultilevel"/>
    <w:tmpl w:val="61D830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C86CA1"/>
    <w:multiLevelType w:val="hybridMultilevel"/>
    <w:tmpl w:val="8D6035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2C4731"/>
    <w:multiLevelType w:val="hybridMultilevel"/>
    <w:tmpl w:val="A32C46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D777B8"/>
    <w:multiLevelType w:val="hybridMultilevel"/>
    <w:tmpl w:val="30103D8C"/>
    <w:lvl w:ilvl="0" w:tplc="7616AFA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9C1DB3"/>
    <w:multiLevelType w:val="hybridMultilevel"/>
    <w:tmpl w:val="A9D8737A"/>
    <w:lvl w:ilvl="0" w:tplc="EDC070F2">
      <w:numFmt w:val="bullet"/>
      <w:lvlText w:val="-"/>
      <w:lvlJc w:val="left"/>
      <w:pPr>
        <w:tabs>
          <w:tab w:val="num" w:pos="720"/>
        </w:tabs>
        <w:ind w:left="720" w:hanging="360"/>
      </w:pPr>
      <w:rPr>
        <w:rFonts w:ascii="Times New Roman" w:eastAsia="Times New Roman" w:hAnsi="Times New Roman" w:cs="Times New Roman" w:hint="default"/>
      </w:rPr>
    </w:lvl>
    <w:lvl w:ilvl="1" w:tplc="94C6F46A">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26306"/>
    <w:multiLevelType w:val="hybridMultilevel"/>
    <w:tmpl w:val="367CB450"/>
    <w:lvl w:ilvl="0" w:tplc="6BDAF0D0">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041354"/>
    <w:multiLevelType w:val="hybridMultilevel"/>
    <w:tmpl w:val="CDD87E1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5681AD8"/>
    <w:multiLevelType w:val="hybridMultilevel"/>
    <w:tmpl w:val="4A5AD7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4636A3"/>
    <w:multiLevelType w:val="hybridMultilevel"/>
    <w:tmpl w:val="87A8D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291487"/>
    <w:multiLevelType w:val="hybridMultilevel"/>
    <w:tmpl w:val="65F62946"/>
    <w:lvl w:ilvl="0" w:tplc="EDC070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DE25CD"/>
    <w:multiLevelType w:val="hybridMultilevel"/>
    <w:tmpl w:val="F9D4DBF4"/>
    <w:lvl w:ilvl="0" w:tplc="A6A46200">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876FBB"/>
    <w:multiLevelType w:val="hybridMultilevel"/>
    <w:tmpl w:val="62086436"/>
    <w:lvl w:ilvl="0" w:tplc="342255EA">
      <w:start w:val="1"/>
      <w:numFmt w:val="decimal"/>
      <w:lvlText w:val="%1."/>
      <w:lvlJc w:val="left"/>
      <w:pPr>
        <w:tabs>
          <w:tab w:val="num" w:pos="720"/>
        </w:tabs>
        <w:ind w:left="720" w:hanging="360"/>
      </w:pPr>
      <w:rPr>
        <w:rFonts w:hint="default"/>
        <w:sz w:val="2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409281A"/>
    <w:multiLevelType w:val="hybridMultilevel"/>
    <w:tmpl w:val="F02C5D46"/>
    <w:lvl w:ilvl="0" w:tplc="0409000F">
      <w:start w:val="1"/>
      <w:numFmt w:val="decimal"/>
      <w:lvlText w:val="%1."/>
      <w:lvlJc w:val="left"/>
      <w:pPr>
        <w:tabs>
          <w:tab w:val="num" w:pos="720"/>
        </w:tabs>
        <w:ind w:left="720" w:hanging="360"/>
      </w:pPr>
      <w:rPr>
        <w:rFonts w:hint="default"/>
      </w:rPr>
    </w:lvl>
    <w:lvl w:ilvl="1" w:tplc="CC06757E">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F63B26"/>
    <w:multiLevelType w:val="hybridMultilevel"/>
    <w:tmpl w:val="9F9CBB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171148"/>
    <w:multiLevelType w:val="hybridMultilevel"/>
    <w:tmpl w:val="057243F4"/>
    <w:lvl w:ilvl="0" w:tplc="DF22A60A">
      <w:numFmt w:val="bullet"/>
      <w:lvlText w:val="-"/>
      <w:lvlJc w:val="left"/>
      <w:pPr>
        <w:tabs>
          <w:tab w:val="num" w:pos="720"/>
        </w:tabs>
        <w:ind w:left="720" w:hanging="360"/>
      </w:pPr>
      <w:rPr>
        <w:rFonts w:ascii="Times New Roman" w:eastAsia="Times New Roman" w:hAnsi="Times New Roman" w:cs="Times New Roman" w:hint="default"/>
      </w:rPr>
    </w:lvl>
    <w:lvl w:ilvl="1" w:tplc="6DD85C7C">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5A6AF7"/>
    <w:multiLevelType w:val="hybridMultilevel"/>
    <w:tmpl w:val="B28889C8"/>
    <w:lvl w:ilvl="0" w:tplc="49444AE4">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3A12D9"/>
    <w:multiLevelType w:val="hybridMultilevel"/>
    <w:tmpl w:val="165E6D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6D68F6"/>
    <w:multiLevelType w:val="hybridMultilevel"/>
    <w:tmpl w:val="A9C0CC8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C845FFB"/>
    <w:multiLevelType w:val="hybridMultilevel"/>
    <w:tmpl w:val="CEC4CFE6"/>
    <w:lvl w:ilvl="0" w:tplc="EDC070F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1E752D"/>
    <w:multiLevelType w:val="hybridMultilevel"/>
    <w:tmpl w:val="2EF0113E"/>
    <w:lvl w:ilvl="0" w:tplc="7616AFA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6B02E2"/>
    <w:multiLevelType w:val="hybridMultilevel"/>
    <w:tmpl w:val="3CDC1B7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1"/>
  </w:num>
  <w:num w:numId="2">
    <w:abstractNumId w:val="5"/>
  </w:num>
  <w:num w:numId="3">
    <w:abstractNumId w:val="0"/>
  </w:num>
  <w:num w:numId="4">
    <w:abstractNumId w:val="1"/>
  </w:num>
  <w:num w:numId="5">
    <w:abstractNumId w:val="12"/>
  </w:num>
  <w:num w:numId="6">
    <w:abstractNumId w:val="16"/>
  </w:num>
  <w:num w:numId="7">
    <w:abstractNumId w:val="11"/>
  </w:num>
  <w:num w:numId="8">
    <w:abstractNumId w:val="14"/>
  </w:num>
  <w:num w:numId="9">
    <w:abstractNumId w:val="6"/>
  </w:num>
  <w:num w:numId="10">
    <w:abstractNumId w:val="22"/>
  </w:num>
  <w:num w:numId="11">
    <w:abstractNumId w:val="19"/>
  </w:num>
  <w:num w:numId="12">
    <w:abstractNumId w:val="8"/>
  </w:num>
  <w:num w:numId="13">
    <w:abstractNumId w:val="3"/>
  </w:num>
  <w:num w:numId="14">
    <w:abstractNumId w:val="17"/>
  </w:num>
  <w:num w:numId="15">
    <w:abstractNumId w:val="4"/>
  </w:num>
  <w:num w:numId="16">
    <w:abstractNumId w:val="10"/>
  </w:num>
  <w:num w:numId="17">
    <w:abstractNumId w:val="15"/>
  </w:num>
  <w:num w:numId="18">
    <w:abstractNumId w:val="18"/>
  </w:num>
  <w:num w:numId="19">
    <w:abstractNumId w:val="9"/>
  </w:num>
  <w:num w:numId="20">
    <w:abstractNumId w:val="2"/>
  </w:num>
  <w:num w:numId="21">
    <w:abstractNumId w:val="20"/>
  </w:num>
  <w:num w:numId="22">
    <w:abstractNumId w:val="1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A1F"/>
    <w:rsid w:val="0007023B"/>
    <w:rsid w:val="00145E1A"/>
    <w:rsid w:val="001B3A1F"/>
    <w:rsid w:val="00430096"/>
    <w:rsid w:val="00432725"/>
    <w:rsid w:val="00535310"/>
    <w:rsid w:val="005F4262"/>
    <w:rsid w:val="00623FBB"/>
    <w:rsid w:val="007029AE"/>
    <w:rsid w:val="007B5951"/>
    <w:rsid w:val="007E436F"/>
    <w:rsid w:val="00837872"/>
    <w:rsid w:val="00BF1B3E"/>
    <w:rsid w:val="00D065E7"/>
    <w:rsid w:val="00DC492F"/>
    <w:rsid w:val="00DD4D22"/>
    <w:rsid w:val="00F328F2"/>
    <w:rsid w:val="00FD3600"/>
    <w:rsid w:val="00FF3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446DCC-3955-4340-BD0C-F5145887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D4D22"/>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D065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D4D22"/>
    <w:pPr>
      <w:keepNext/>
      <w:spacing w:before="240" w:after="60" w:line="240" w:lineRule="auto"/>
      <w:outlineLvl w:val="2"/>
    </w:pPr>
    <w:rPr>
      <w:rFonts w:ascii="Arial" w:eastAsia="Times New Roman" w:hAnsi="Arial" w:cs="Arial"/>
      <w:b/>
      <w:bCs/>
      <w:sz w:val="20"/>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A1F"/>
  </w:style>
  <w:style w:type="paragraph" w:styleId="Footer">
    <w:name w:val="footer"/>
    <w:basedOn w:val="Normal"/>
    <w:link w:val="FooterChar"/>
    <w:uiPriority w:val="99"/>
    <w:unhideWhenUsed/>
    <w:rsid w:val="001B3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A1F"/>
  </w:style>
  <w:style w:type="character" w:styleId="Hyperlink">
    <w:name w:val="Hyperlink"/>
    <w:basedOn w:val="DefaultParagraphFont"/>
    <w:uiPriority w:val="99"/>
    <w:unhideWhenUsed/>
    <w:rsid w:val="00BF1B3E"/>
    <w:rPr>
      <w:color w:val="0563C1" w:themeColor="hyperlink"/>
      <w:u w:val="single"/>
    </w:rPr>
  </w:style>
  <w:style w:type="character" w:customStyle="1" w:styleId="Heading1Char">
    <w:name w:val="Heading 1 Char"/>
    <w:basedOn w:val="DefaultParagraphFont"/>
    <w:link w:val="Heading1"/>
    <w:rsid w:val="00DD4D22"/>
    <w:rPr>
      <w:rFonts w:ascii="Arial" w:eastAsia="Times New Roman" w:hAnsi="Arial" w:cs="Arial"/>
      <w:b/>
      <w:bCs/>
      <w:kern w:val="32"/>
      <w:sz w:val="32"/>
      <w:szCs w:val="32"/>
      <w:lang w:eastAsia="en-GB"/>
    </w:rPr>
  </w:style>
  <w:style w:type="character" w:customStyle="1" w:styleId="Heading3Char">
    <w:name w:val="Heading 3 Char"/>
    <w:basedOn w:val="DefaultParagraphFont"/>
    <w:link w:val="Heading3"/>
    <w:rsid w:val="00DD4D22"/>
    <w:rPr>
      <w:rFonts w:ascii="Arial" w:eastAsia="Times New Roman" w:hAnsi="Arial" w:cs="Arial"/>
      <w:b/>
      <w:bCs/>
      <w:sz w:val="20"/>
      <w:szCs w:val="26"/>
      <w:lang w:val="en-AU"/>
    </w:rPr>
  </w:style>
  <w:style w:type="character" w:customStyle="1" w:styleId="apple-converted-space">
    <w:name w:val="apple-converted-space"/>
    <w:basedOn w:val="DefaultParagraphFont"/>
    <w:rsid w:val="00DD4D22"/>
  </w:style>
  <w:style w:type="paragraph" w:styleId="NormalWeb">
    <w:name w:val="Normal (Web)"/>
    <w:basedOn w:val="Normal"/>
    <w:rsid w:val="00DD4D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qFormat/>
    <w:rsid w:val="00DD4D22"/>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DD4D22"/>
    <w:rPr>
      <w:rFonts w:ascii="Times New Roman" w:eastAsia="Times New Roman" w:hAnsi="Times New Roman" w:cs="Times New Roman"/>
      <w:b/>
      <w:bCs/>
      <w:sz w:val="32"/>
      <w:szCs w:val="24"/>
    </w:rPr>
  </w:style>
  <w:style w:type="paragraph" w:styleId="TOC1">
    <w:name w:val="toc 1"/>
    <w:basedOn w:val="Normal"/>
    <w:next w:val="Normal"/>
    <w:autoRedefine/>
    <w:uiPriority w:val="39"/>
    <w:rsid w:val="00DD4D22"/>
    <w:pPr>
      <w:spacing w:before="360" w:after="0" w:line="240" w:lineRule="auto"/>
    </w:pPr>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semiHidden/>
    <w:rsid w:val="00D065E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D065E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065E7"/>
    <w:rPr>
      <w:rFonts w:ascii="Times New Roman" w:eastAsia="Times New Roman" w:hAnsi="Times New Roman" w:cs="Times New Roman"/>
      <w:sz w:val="24"/>
      <w:szCs w:val="24"/>
    </w:rPr>
  </w:style>
  <w:style w:type="paragraph" w:styleId="BodyText3">
    <w:name w:val="Body Text 3"/>
    <w:basedOn w:val="Normal"/>
    <w:link w:val="BodyText3Char"/>
    <w:rsid w:val="00D065E7"/>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D065E7"/>
    <w:rPr>
      <w:rFonts w:ascii="Times New Roman" w:eastAsia="Times New Roman" w:hAnsi="Times New Roman" w:cs="Times New Roman"/>
      <w:sz w:val="24"/>
      <w:szCs w:val="24"/>
    </w:rPr>
  </w:style>
  <w:style w:type="paragraph" w:customStyle="1" w:styleId="StyleHeading1Arial14pt">
    <w:name w:val="Style Heading 1 + Arial 14 pt"/>
    <w:basedOn w:val="Heading1"/>
    <w:link w:val="StyleHeading1Arial14ptChar"/>
    <w:rsid w:val="00D065E7"/>
    <w:pPr>
      <w:spacing w:before="0" w:after="0"/>
      <w:jc w:val="center"/>
    </w:pPr>
    <w:rPr>
      <w:rFonts w:cs="Times New Roman"/>
      <w:kern w:val="0"/>
      <w:sz w:val="28"/>
      <w:szCs w:val="24"/>
      <w:u w:val="single"/>
      <w:lang w:eastAsia="en-US"/>
    </w:rPr>
  </w:style>
  <w:style w:type="character" w:customStyle="1" w:styleId="StyleHeading1Arial14ptChar">
    <w:name w:val="Style Heading 1 + Arial 14 pt Char"/>
    <w:link w:val="StyleHeading1Arial14pt"/>
    <w:rsid w:val="00D065E7"/>
    <w:rPr>
      <w:rFonts w:ascii="Arial" w:eastAsia="Times New Roman" w:hAnsi="Arial" w:cs="Times New Roman"/>
      <w:b/>
      <w:bCs/>
      <w:sz w:val="28"/>
      <w:szCs w:val="24"/>
      <w:u w:val="single"/>
    </w:rPr>
  </w:style>
  <w:style w:type="paragraph" w:styleId="BodyTextIndent">
    <w:name w:val="Body Text Indent"/>
    <w:basedOn w:val="Normal"/>
    <w:link w:val="BodyTextIndentChar"/>
    <w:uiPriority w:val="99"/>
    <w:semiHidden/>
    <w:unhideWhenUsed/>
    <w:rsid w:val="00837872"/>
    <w:pPr>
      <w:spacing w:after="120"/>
      <w:ind w:left="283"/>
    </w:pPr>
  </w:style>
  <w:style w:type="character" w:customStyle="1" w:styleId="BodyTextIndentChar">
    <w:name w:val="Body Text Indent Char"/>
    <w:basedOn w:val="DefaultParagraphFont"/>
    <w:link w:val="BodyTextIndent"/>
    <w:uiPriority w:val="99"/>
    <w:semiHidden/>
    <w:rsid w:val="00837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AE57B-98DF-47E9-89FB-2EF56BFA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Grace Allen</cp:lastModifiedBy>
  <cp:revision>2</cp:revision>
  <dcterms:created xsi:type="dcterms:W3CDTF">2017-09-27T08:31:00Z</dcterms:created>
  <dcterms:modified xsi:type="dcterms:W3CDTF">2017-09-27T08:31:00Z</dcterms:modified>
</cp:coreProperties>
</file>